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17356" w14:textId="77777777" w:rsidR="00246E41" w:rsidRDefault="00246E41" w:rsidP="00246E41">
      <w:pPr>
        <w:tabs>
          <w:tab w:val="left" w:pos="3559"/>
        </w:tabs>
        <w:spacing w:line="276" w:lineRule="auto"/>
        <w:rPr>
          <w:rFonts w:ascii="Arial" w:hAnsi="Arial" w:cs="Arial"/>
          <w:sz w:val="16"/>
          <w:szCs w:val="16"/>
        </w:rPr>
      </w:pPr>
      <w:r>
        <w:rPr>
          <w:rFonts w:ascii="Arial" w:hAnsi="Arial" w:cs="Arial"/>
          <w:sz w:val="16"/>
          <w:szCs w:val="16"/>
        </w:rPr>
        <w:tab/>
      </w:r>
    </w:p>
    <w:p w14:paraId="0FE400FE" w14:textId="77777777" w:rsidR="00886145" w:rsidRDefault="00886145" w:rsidP="00246E41">
      <w:pPr>
        <w:tabs>
          <w:tab w:val="left" w:pos="3559"/>
        </w:tabs>
        <w:spacing w:line="276" w:lineRule="auto"/>
        <w:rPr>
          <w:rFonts w:ascii="Arial" w:hAnsi="Arial" w:cs="Arial"/>
          <w:sz w:val="16"/>
          <w:szCs w:val="16"/>
        </w:rPr>
      </w:pPr>
    </w:p>
    <w:tbl>
      <w:tblPr>
        <w:tblStyle w:val="Tabelacomgrade"/>
        <w:tblW w:w="0" w:type="auto"/>
        <w:tblLook w:val="04A0" w:firstRow="1" w:lastRow="0" w:firstColumn="1" w:lastColumn="0" w:noHBand="0" w:noVBand="1"/>
      </w:tblPr>
      <w:tblGrid>
        <w:gridCol w:w="9204"/>
      </w:tblGrid>
      <w:tr w:rsidR="00246E41" w:rsidRPr="00B1134F" w14:paraId="1C3BBDFE" w14:textId="77777777" w:rsidTr="00246E41">
        <w:tc>
          <w:tcPr>
            <w:tcW w:w="9354" w:type="dxa"/>
            <w:shd w:val="clear" w:color="auto" w:fill="D9D9D9" w:themeFill="background1" w:themeFillShade="D9"/>
            <w:vAlign w:val="center"/>
          </w:tcPr>
          <w:p w14:paraId="08D631A8" w14:textId="4D54E2A9" w:rsidR="00246E41" w:rsidRPr="00B1134F" w:rsidRDefault="00246E41" w:rsidP="00246E41">
            <w:pPr>
              <w:tabs>
                <w:tab w:val="left" w:pos="3559"/>
              </w:tabs>
              <w:spacing w:line="276" w:lineRule="auto"/>
              <w:jc w:val="center"/>
              <w:rPr>
                <w:rFonts w:ascii="Arial" w:hAnsi="Arial" w:cs="Arial"/>
                <w:b/>
                <w:sz w:val="16"/>
                <w:szCs w:val="16"/>
              </w:rPr>
            </w:pPr>
            <w:r w:rsidRPr="00B1134F">
              <w:rPr>
                <w:rFonts w:ascii="Arial" w:hAnsi="Arial" w:cs="Arial"/>
                <w:b/>
                <w:sz w:val="16"/>
                <w:szCs w:val="16"/>
              </w:rPr>
              <w:t>TERMO DE REFERENCIA</w:t>
            </w:r>
          </w:p>
        </w:tc>
      </w:tr>
    </w:tbl>
    <w:p w14:paraId="53BE8D9E" w14:textId="77777777" w:rsidR="00246E41" w:rsidRPr="00B1134F" w:rsidRDefault="00246E41" w:rsidP="00886145">
      <w:pPr>
        <w:spacing w:line="276" w:lineRule="auto"/>
        <w:rPr>
          <w:rFonts w:ascii="Arial" w:hAnsi="Arial" w:cs="Arial"/>
          <w:sz w:val="16"/>
          <w:szCs w:val="16"/>
        </w:rPr>
      </w:pPr>
    </w:p>
    <w:p w14:paraId="76B92A41" w14:textId="1416C9A9" w:rsidR="00246E41" w:rsidRPr="00B1134F" w:rsidRDefault="000463F5" w:rsidP="000463F5">
      <w:pPr>
        <w:rPr>
          <w:rFonts w:ascii="Arial" w:hAnsi="Arial" w:cs="Arial"/>
          <w:b/>
          <w:sz w:val="16"/>
          <w:szCs w:val="16"/>
        </w:rPr>
      </w:pPr>
      <w:r w:rsidRPr="00B1134F">
        <w:rPr>
          <w:rFonts w:ascii="Arial" w:hAnsi="Arial" w:cs="Arial"/>
          <w:sz w:val="16"/>
          <w:szCs w:val="16"/>
        </w:rPr>
        <w:t xml:space="preserve">1. </w:t>
      </w:r>
      <w:r w:rsidR="00246E41" w:rsidRPr="00B1134F">
        <w:rPr>
          <w:rFonts w:ascii="Arial" w:hAnsi="Arial" w:cs="Arial"/>
          <w:b/>
          <w:sz w:val="16"/>
          <w:szCs w:val="16"/>
        </w:rPr>
        <w:t xml:space="preserve">Objeto; </w:t>
      </w:r>
    </w:p>
    <w:p w14:paraId="45AD7977" w14:textId="77777777" w:rsidR="00246E41" w:rsidRPr="00B1134F" w:rsidRDefault="00246E41" w:rsidP="00246E41">
      <w:pPr>
        <w:pStyle w:val="PargrafodaLista"/>
        <w:rPr>
          <w:rFonts w:ascii="Arial" w:hAnsi="Arial" w:cs="Arial"/>
          <w:sz w:val="16"/>
          <w:szCs w:val="16"/>
        </w:rPr>
      </w:pPr>
    </w:p>
    <w:p w14:paraId="154256D8" w14:textId="5EC6D927" w:rsidR="00246E41" w:rsidRPr="00B1134F" w:rsidRDefault="000463F5" w:rsidP="000463F5">
      <w:pPr>
        <w:ind w:right="425"/>
        <w:jc w:val="both"/>
        <w:rPr>
          <w:rFonts w:ascii="Arial" w:hAnsi="Arial" w:cs="Arial"/>
          <w:bCs/>
          <w:color w:val="00000A"/>
          <w:sz w:val="16"/>
          <w:szCs w:val="16"/>
        </w:rPr>
      </w:pPr>
      <w:r w:rsidRPr="00B1134F">
        <w:rPr>
          <w:rFonts w:ascii="Arial" w:hAnsi="Arial" w:cs="Arial"/>
          <w:bCs/>
          <w:color w:val="00000A"/>
          <w:sz w:val="16"/>
          <w:szCs w:val="16"/>
        </w:rPr>
        <w:t>1.1. Dispensa de Licitação para aquisição de rouparia Hospitalar personalizados para atender os setores de internamento, enfermaria, ponto socorro, centro cirúrgico do Hospital Municipal Oscar Ramires Pereira, visando suprir as necessidades no controle de infecções Hospitalares e da biossegurança, por um período de 04 (quatro) meses</w:t>
      </w:r>
      <w:r w:rsidR="00246E41" w:rsidRPr="00B1134F">
        <w:rPr>
          <w:rFonts w:ascii="Arial" w:hAnsi="Arial" w:cs="Arial"/>
          <w:bCs/>
          <w:color w:val="00000A"/>
          <w:sz w:val="16"/>
          <w:szCs w:val="16"/>
        </w:rPr>
        <w:t xml:space="preserve">, conforme especificações técnica previsto no termo de </w:t>
      </w:r>
      <w:r w:rsidRPr="00B1134F">
        <w:rPr>
          <w:rFonts w:ascii="Arial" w:hAnsi="Arial" w:cs="Arial"/>
          <w:bCs/>
          <w:color w:val="00000A"/>
          <w:sz w:val="16"/>
          <w:szCs w:val="16"/>
        </w:rPr>
        <w:t>referência</w:t>
      </w:r>
      <w:r w:rsidR="00246E41" w:rsidRPr="00B1134F">
        <w:rPr>
          <w:rFonts w:ascii="Arial" w:hAnsi="Arial" w:cs="Arial"/>
          <w:bCs/>
          <w:color w:val="00000A"/>
          <w:sz w:val="16"/>
          <w:szCs w:val="16"/>
        </w:rPr>
        <w:t>.</w:t>
      </w:r>
    </w:p>
    <w:p w14:paraId="447814F8" w14:textId="77777777" w:rsidR="000463F5" w:rsidRPr="00B1134F" w:rsidRDefault="000463F5" w:rsidP="000463F5">
      <w:pPr>
        <w:ind w:right="425"/>
        <w:jc w:val="both"/>
        <w:rPr>
          <w:rFonts w:ascii="Arial" w:hAnsi="Arial" w:cs="Arial"/>
          <w:sz w:val="16"/>
          <w:szCs w:val="16"/>
        </w:rPr>
      </w:pPr>
    </w:p>
    <w:p w14:paraId="73C3D728" w14:textId="77777777" w:rsidR="000463F5" w:rsidRPr="00B1134F" w:rsidRDefault="00246E41" w:rsidP="00246E41">
      <w:pPr>
        <w:autoSpaceDE w:val="0"/>
        <w:autoSpaceDN w:val="0"/>
        <w:adjustRightInd w:val="0"/>
        <w:jc w:val="both"/>
        <w:rPr>
          <w:rFonts w:ascii="Arial" w:eastAsia="MyriadPro-Regular" w:hAnsi="Arial" w:cs="Arial"/>
          <w:sz w:val="16"/>
          <w:szCs w:val="16"/>
        </w:rPr>
      </w:pPr>
      <w:r w:rsidRPr="00B1134F">
        <w:rPr>
          <w:rFonts w:ascii="Arial" w:eastAsia="MyriadPro-Regular" w:hAnsi="Arial" w:cs="Arial"/>
          <w:sz w:val="16"/>
          <w:szCs w:val="16"/>
        </w:rPr>
        <w:t xml:space="preserve">(x) Natureza Comum </w:t>
      </w:r>
    </w:p>
    <w:p w14:paraId="30DB72AD" w14:textId="3B22098D" w:rsidR="00246E41" w:rsidRPr="00B1134F" w:rsidRDefault="00246E41" w:rsidP="00246E41">
      <w:pPr>
        <w:autoSpaceDE w:val="0"/>
        <w:autoSpaceDN w:val="0"/>
        <w:adjustRightInd w:val="0"/>
        <w:jc w:val="both"/>
        <w:rPr>
          <w:rFonts w:ascii="Arial" w:eastAsia="MyriadPro-Regular" w:hAnsi="Arial" w:cs="Arial"/>
          <w:sz w:val="16"/>
          <w:szCs w:val="16"/>
        </w:rPr>
      </w:pPr>
      <w:proofErr w:type="gramStart"/>
      <w:r w:rsidRPr="00B1134F">
        <w:rPr>
          <w:rFonts w:ascii="Arial" w:eastAsia="MyriadPro-Regular" w:hAnsi="Arial" w:cs="Arial"/>
          <w:sz w:val="16"/>
          <w:szCs w:val="16"/>
        </w:rPr>
        <w:t>(  )</w:t>
      </w:r>
      <w:proofErr w:type="gramEnd"/>
      <w:r w:rsidRPr="00B1134F">
        <w:rPr>
          <w:rFonts w:ascii="Arial" w:eastAsia="MyriadPro-Regular" w:hAnsi="Arial" w:cs="Arial"/>
          <w:sz w:val="16"/>
          <w:szCs w:val="16"/>
        </w:rPr>
        <w:t xml:space="preserve"> Natureza Especial </w:t>
      </w:r>
    </w:p>
    <w:p w14:paraId="012E0AB1" w14:textId="77777777" w:rsidR="00246E41" w:rsidRPr="00B1134F" w:rsidRDefault="00246E41" w:rsidP="00246E41">
      <w:pPr>
        <w:rPr>
          <w:rFonts w:ascii="Arial" w:hAnsi="Arial" w:cs="Arial"/>
          <w:sz w:val="16"/>
          <w:szCs w:val="16"/>
        </w:rPr>
      </w:pPr>
    </w:p>
    <w:p w14:paraId="01A70BEA" w14:textId="1940DBA3" w:rsidR="00246E41" w:rsidRPr="00B1134F" w:rsidRDefault="000463F5" w:rsidP="000463F5">
      <w:pPr>
        <w:rPr>
          <w:rFonts w:ascii="Arial" w:hAnsi="Arial" w:cs="Arial"/>
          <w:b/>
          <w:sz w:val="16"/>
          <w:szCs w:val="16"/>
        </w:rPr>
      </w:pPr>
      <w:r w:rsidRPr="00B1134F">
        <w:rPr>
          <w:rFonts w:ascii="Arial" w:hAnsi="Arial" w:cs="Arial"/>
          <w:b/>
          <w:sz w:val="16"/>
          <w:szCs w:val="16"/>
        </w:rPr>
        <w:t xml:space="preserve">1.2. </w:t>
      </w:r>
      <w:r w:rsidR="00246E41" w:rsidRPr="00B1134F">
        <w:rPr>
          <w:rFonts w:ascii="Arial" w:hAnsi="Arial" w:cs="Arial"/>
          <w:b/>
          <w:sz w:val="16"/>
          <w:szCs w:val="16"/>
        </w:rPr>
        <w:t>Descrição dos Itens;</w:t>
      </w:r>
    </w:p>
    <w:p w14:paraId="6836C618" w14:textId="77777777" w:rsidR="000463F5" w:rsidRPr="00B1134F" w:rsidRDefault="000463F5" w:rsidP="000463F5">
      <w:pPr>
        <w:rPr>
          <w:rFonts w:ascii="Arial" w:hAnsi="Arial" w:cs="Arial"/>
          <w:b/>
          <w:sz w:val="16"/>
          <w:szCs w:val="16"/>
        </w:rPr>
      </w:pPr>
    </w:p>
    <w:tbl>
      <w:tblPr>
        <w:tblStyle w:val="Tabelacomgrade"/>
        <w:tblW w:w="9356" w:type="dxa"/>
        <w:tblInd w:w="108" w:type="dxa"/>
        <w:tblLayout w:type="fixed"/>
        <w:tblLook w:val="04A0" w:firstRow="1" w:lastRow="0" w:firstColumn="1" w:lastColumn="0" w:noHBand="0" w:noVBand="1"/>
      </w:tblPr>
      <w:tblGrid>
        <w:gridCol w:w="709"/>
        <w:gridCol w:w="6946"/>
        <w:gridCol w:w="709"/>
        <w:gridCol w:w="992"/>
      </w:tblGrid>
      <w:tr w:rsidR="00246E41" w:rsidRPr="00B1134F" w14:paraId="437244C7" w14:textId="77777777" w:rsidTr="00157DCA">
        <w:tc>
          <w:tcPr>
            <w:tcW w:w="709" w:type="dxa"/>
            <w:shd w:val="clear" w:color="auto" w:fill="D9D9D9" w:themeFill="background1" w:themeFillShade="D9"/>
            <w:vAlign w:val="center"/>
          </w:tcPr>
          <w:p w14:paraId="0080C210" w14:textId="77777777" w:rsidR="00246E41" w:rsidRPr="00B1134F" w:rsidRDefault="00246E41" w:rsidP="00246E41">
            <w:pPr>
              <w:jc w:val="center"/>
              <w:rPr>
                <w:rFonts w:ascii="Arial" w:hAnsi="Arial" w:cs="Arial"/>
                <w:b/>
                <w:sz w:val="16"/>
                <w:szCs w:val="16"/>
                <w:lang w:eastAsia="en-US"/>
              </w:rPr>
            </w:pPr>
            <w:r w:rsidRPr="00B1134F">
              <w:rPr>
                <w:rFonts w:ascii="Arial" w:hAnsi="Arial" w:cs="Arial"/>
                <w:b/>
                <w:sz w:val="16"/>
                <w:szCs w:val="16"/>
              </w:rPr>
              <w:t>ITEM</w:t>
            </w:r>
          </w:p>
        </w:tc>
        <w:tc>
          <w:tcPr>
            <w:tcW w:w="6946" w:type="dxa"/>
            <w:shd w:val="clear" w:color="auto" w:fill="D9D9D9" w:themeFill="background1" w:themeFillShade="D9"/>
            <w:vAlign w:val="center"/>
          </w:tcPr>
          <w:p w14:paraId="66A1A02D" w14:textId="77777777" w:rsidR="00246E41" w:rsidRPr="00B1134F" w:rsidRDefault="00246E41" w:rsidP="00246E41">
            <w:pPr>
              <w:jc w:val="both"/>
              <w:rPr>
                <w:rFonts w:ascii="Arial" w:hAnsi="Arial" w:cs="Arial"/>
                <w:b/>
                <w:sz w:val="16"/>
                <w:szCs w:val="16"/>
                <w:lang w:eastAsia="en-US"/>
              </w:rPr>
            </w:pPr>
            <w:r w:rsidRPr="00B1134F">
              <w:rPr>
                <w:rFonts w:ascii="Arial" w:hAnsi="Arial" w:cs="Arial"/>
                <w:b/>
                <w:sz w:val="16"/>
                <w:szCs w:val="16"/>
              </w:rPr>
              <w:t>DESCRIÇÃO</w:t>
            </w:r>
          </w:p>
        </w:tc>
        <w:tc>
          <w:tcPr>
            <w:tcW w:w="709" w:type="dxa"/>
            <w:shd w:val="clear" w:color="auto" w:fill="D9D9D9" w:themeFill="background1" w:themeFillShade="D9"/>
            <w:vAlign w:val="center"/>
          </w:tcPr>
          <w:p w14:paraId="618AC4CF" w14:textId="77777777" w:rsidR="00246E41" w:rsidRPr="00B1134F" w:rsidRDefault="00246E41" w:rsidP="00246E41">
            <w:pPr>
              <w:jc w:val="center"/>
              <w:rPr>
                <w:rFonts w:ascii="Arial" w:hAnsi="Arial" w:cs="Arial"/>
                <w:b/>
                <w:sz w:val="16"/>
                <w:szCs w:val="16"/>
                <w:lang w:eastAsia="en-US"/>
              </w:rPr>
            </w:pPr>
            <w:r w:rsidRPr="00B1134F">
              <w:rPr>
                <w:rFonts w:ascii="Arial" w:hAnsi="Arial" w:cs="Arial"/>
                <w:b/>
                <w:sz w:val="16"/>
                <w:szCs w:val="16"/>
              </w:rPr>
              <w:t>UNID</w:t>
            </w:r>
          </w:p>
        </w:tc>
        <w:tc>
          <w:tcPr>
            <w:tcW w:w="992" w:type="dxa"/>
            <w:shd w:val="clear" w:color="auto" w:fill="D9D9D9" w:themeFill="background1" w:themeFillShade="D9"/>
            <w:vAlign w:val="center"/>
          </w:tcPr>
          <w:p w14:paraId="23AD1E5B" w14:textId="0352100A" w:rsidR="00246E41" w:rsidRPr="00B1134F" w:rsidRDefault="00246E41" w:rsidP="00246E41">
            <w:pPr>
              <w:jc w:val="center"/>
              <w:rPr>
                <w:rFonts w:ascii="Arial" w:hAnsi="Arial" w:cs="Arial"/>
                <w:b/>
                <w:sz w:val="16"/>
                <w:szCs w:val="16"/>
              </w:rPr>
            </w:pPr>
            <w:r w:rsidRPr="00B1134F">
              <w:rPr>
                <w:rFonts w:ascii="Arial" w:hAnsi="Arial" w:cs="Arial"/>
                <w:b/>
                <w:sz w:val="16"/>
                <w:szCs w:val="16"/>
              </w:rPr>
              <w:t xml:space="preserve">Quant. Estimada </w:t>
            </w:r>
            <w:r w:rsidR="00556FAD" w:rsidRPr="00B1134F">
              <w:rPr>
                <w:rFonts w:ascii="Arial" w:hAnsi="Arial" w:cs="Arial"/>
                <w:b/>
                <w:sz w:val="16"/>
                <w:szCs w:val="16"/>
              </w:rPr>
              <w:t xml:space="preserve">P/ Dispensa </w:t>
            </w:r>
            <w:r w:rsidRPr="00B1134F">
              <w:rPr>
                <w:rFonts w:ascii="Arial" w:hAnsi="Arial" w:cs="Arial"/>
                <w:b/>
                <w:sz w:val="16"/>
                <w:szCs w:val="16"/>
              </w:rPr>
              <w:t>202</w:t>
            </w:r>
            <w:r w:rsidR="00556FAD" w:rsidRPr="00B1134F">
              <w:rPr>
                <w:rFonts w:ascii="Arial" w:hAnsi="Arial" w:cs="Arial"/>
                <w:b/>
                <w:sz w:val="16"/>
                <w:szCs w:val="16"/>
              </w:rPr>
              <w:t>6</w:t>
            </w:r>
          </w:p>
        </w:tc>
      </w:tr>
      <w:tr w:rsidR="00556FAD" w:rsidRPr="00B1134F" w14:paraId="4B0A3E13" w14:textId="77777777" w:rsidTr="00157DCA">
        <w:tc>
          <w:tcPr>
            <w:tcW w:w="709" w:type="dxa"/>
            <w:vAlign w:val="center"/>
          </w:tcPr>
          <w:p w14:paraId="48A2268E" w14:textId="7BA3B6C9" w:rsidR="00556FAD" w:rsidRPr="00B1134F" w:rsidRDefault="00556FAD" w:rsidP="00556FAD">
            <w:pPr>
              <w:jc w:val="center"/>
              <w:rPr>
                <w:rFonts w:ascii="Arial" w:hAnsi="Arial" w:cs="Arial"/>
                <w:sz w:val="16"/>
                <w:szCs w:val="16"/>
              </w:rPr>
            </w:pPr>
            <w:r w:rsidRPr="00B1134F">
              <w:rPr>
                <w:rFonts w:ascii="Arial" w:hAnsi="Arial" w:cs="Arial"/>
                <w:sz w:val="16"/>
                <w:szCs w:val="16"/>
              </w:rPr>
              <w:t>01</w:t>
            </w:r>
          </w:p>
        </w:tc>
        <w:tc>
          <w:tcPr>
            <w:tcW w:w="6946" w:type="dxa"/>
          </w:tcPr>
          <w:p w14:paraId="0FADE889" w14:textId="1774A6DE" w:rsidR="00556FAD" w:rsidRPr="00B1134F" w:rsidRDefault="00556FAD" w:rsidP="00556FAD">
            <w:pPr>
              <w:jc w:val="both"/>
              <w:rPr>
                <w:rFonts w:ascii="Arial" w:hAnsi="Arial" w:cs="Arial"/>
                <w:sz w:val="16"/>
                <w:szCs w:val="16"/>
                <w:lang w:eastAsia="en-US"/>
              </w:rPr>
            </w:pPr>
            <w:r w:rsidRPr="00B1134F">
              <w:rPr>
                <w:rFonts w:ascii="Arial" w:hAnsi="Arial" w:cs="Arial"/>
                <w:sz w:val="16"/>
                <w:szCs w:val="16"/>
              </w:rPr>
              <w:t xml:space="preserve">LENÇOL DE SOLTEIRO SEM ELASTICO PARA LEITO HOSPITALAR; Especificações mínimas; Em tecido 100% algodão, no mínimo 180 fios no tamanho prox. de 2,50 x 1,50, na cor branca. Personalizado com estampa em </w:t>
            </w:r>
            <w:proofErr w:type="spellStart"/>
            <w:r w:rsidRPr="00B1134F">
              <w:rPr>
                <w:rFonts w:ascii="Arial" w:hAnsi="Arial" w:cs="Arial"/>
                <w:sz w:val="16"/>
                <w:szCs w:val="16"/>
              </w:rPr>
              <w:t>silk</w:t>
            </w:r>
            <w:proofErr w:type="spellEnd"/>
            <w:r w:rsidRPr="00B1134F">
              <w:rPr>
                <w:rFonts w:ascii="Arial" w:hAnsi="Arial" w:cs="Arial"/>
                <w:sz w:val="16"/>
                <w:szCs w:val="16"/>
              </w:rPr>
              <w:t xml:space="preserve"> </w:t>
            </w:r>
            <w:proofErr w:type="spellStart"/>
            <w:r w:rsidRPr="00B1134F">
              <w:rPr>
                <w:rFonts w:ascii="Arial" w:hAnsi="Arial" w:cs="Arial"/>
                <w:sz w:val="16"/>
                <w:szCs w:val="16"/>
              </w:rPr>
              <w:t>screen</w:t>
            </w:r>
            <w:proofErr w:type="spellEnd"/>
            <w:r w:rsidRPr="00B1134F">
              <w:rPr>
                <w:rFonts w:ascii="Arial" w:hAnsi="Arial" w:cs="Arial"/>
                <w:sz w:val="16"/>
                <w:szCs w:val="16"/>
              </w:rPr>
              <w:t xml:space="preserve"> do logotipo do hospital (vide identidade visual). BRIN CEDRO.</w:t>
            </w:r>
          </w:p>
        </w:tc>
        <w:tc>
          <w:tcPr>
            <w:tcW w:w="709" w:type="dxa"/>
            <w:vAlign w:val="center"/>
          </w:tcPr>
          <w:p w14:paraId="1DBE862B" w14:textId="77777777" w:rsidR="00556FAD" w:rsidRPr="00B1134F" w:rsidRDefault="00556FAD" w:rsidP="00556FAD">
            <w:pPr>
              <w:jc w:val="center"/>
              <w:rPr>
                <w:rFonts w:ascii="Arial" w:hAnsi="Arial" w:cs="Arial"/>
                <w:sz w:val="16"/>
                <w:szCs w:val="16"/>
                <w:lang w:eastAsia="en-US"/>
              </w:rPr>
            </w:pPr>
            <w:r w:rsidRPr="00B1134F">
              <w:rPr>
                <w:rFonts w:ascii="Arial" w:hAnsi="Arial" w:cs="Arial"/>
                <w:sz w:val="16"/>
                <w:szCs w:val="16"/>
              </w:rPr>
              <w:t>UNID</w:t>
            </w:r>
          </w:p>
        </w:tc>
        <w:tc>
          <w:tcPr>
            <w:tcW w:w="992" w:type="dxa"/>
            <w:vAlign w:val="center"/>
          </w:tcPr>
          <w:p w14:paraId="312DF484" w14:textId="05E7F42E" w:rsidR="00556FAD" w:rsidRPr="00B1134F" w:rsidRDefault="00556FAD" w:rsidP="00556FAD">
            <w:pPr>
              <w:jc w:val="center"/>
              <w:rPr>
                <w:rFonts w:ascii="Arial" w:hAnsi="Arial" w:cs="Arial"/>
                <w:sz w:val="16"/>
                <w:szCs w:val="16"/>
              </w:rPr>
            </w:pPr>
            <w:r w:rsidRPr="00B1134F">
              <w:rPr>
                <w:rFonts w:ascii="Arial" w:hAnsi="Arial" w:cs="Arial"/>
                <w:sz w:val="16"/>
                <w:szCs w:val="16"/>
              </w:rPr>
              <w:t>200</w:t>
            </w:r>
          </w:p>
        </w:tc>
      </w:tr>
      <w:tr w:rsidR="00556FAD" w:rsidRPr="00B1134F" w14:paraId="3AF4C614" w14:textId="77777777" w:rsidTr="00157DCA">
        <w:tc>
          <w:tcPr>
            <w:tcW w:w="709" w:type="dxa"/>
            <w:vAlign w:val="center"/>
          </w:tcPr>
          <w:p w14:paraId="62FC3BBD" w14:textId="3C050EB2" w:rsidR="00556FAD" w:rsidRPr="00B1134F" w:rsidRDefault="00556FAD" w:rsidP="00556FAD">
            <w:pPr>
              <w:jc w:val="center"/>
              <w:rPr>
                <w:rFonts w:ascii="Arial" w:hAnsi="Arial" w:cs="Arial"/>
                <w:sz w:val="16"/>
                <w:szCs w:val="16"/>
              </w:rPr>
            </w:pPr>
            <w:r w:rsidRPr="00B1134F">
              <w:rPr>
                <w:rFonts w:ascii="Arial" w:hAnsi="Arial" w:cs="Arial"/>
                <w:sz w:val="16"/>
                <w:szCs w:val="16"/>
              </w:rPr>
              <w:t>02</w:t>
            </w:r>
          </w:p>
        </w:tc>
        <w:tc>
          <w:tcPr>
            <w:tcW w:w="6946" w:type="dxa"/>
          </w:tcPr>
          <w:p w14:paraId="018C9D87" w14:textId="00349FD2" w:rsidR="00556FAD" w:rsidRPr="00B1134F" w:rsidRDefault="00556FAD" w:rsidP="00556FAD">
            <w:pPr>
              <w:jc w:val="both"/>
              <w:rPr>
                <w:rFonts w:ascii="Arial" w:hAnsi="Arial" w:cs="Arial"/>
                <w:sz w:val="16"/>
                <w:szCs w:val="16"/>
                <w:lang w:eastAsia="en-US"/>
              </w:rPr>
            </w:pPr>
            <w:r w:rsidRPr="00B1134F">
              <w:rPr>
                <w:rFonts w:ascii="Arial" w:hAnsi="Arial" w:cs="Arial"/>
                <w:sz w:val="16"/>
                <w:szCs w:val="16"/>
              </w:rPr>
              <w:t xml:space="preserve">LENÇOL DE SOLTEIRO PARA LEITO HOSPITALAR; Especificações mínimas; com elástico. Em tecido 100% algodão no mínimo 180 fios no tamanho prox. de 90 x200x30cm, na cor branca. Personalizado com estampa em </w:t>
            </w:r>
            <w:proofErr w:type="spellStart"/>
            <w:r w:rsidRPr="00B1134F">
              <w:rPr>
                <w:rFonts w:ascii="Arial" w:hAnsi="Arial" w:cs="Arial"/>
                <w:sz w:val="16"/>
                <w:szCs w:val="16"/>
              </w:rPr>
              <w:t>silk</w:t>
            </w:r>
            <w:proofErr w:type="spellEnd"/>
            <w:r w:rsidRPr="00B1134F">
              <w:rPr>
                <w:rFonts w:ascii="Arial" w:hAnsi="Arial" w:cs="Arial"/>
                <w:sz w:val="16"/>
                <w:szCs w:val="16"/>
              </w:rPr>
              <w:t xml:space="preserve"> </w:t>
            </w:r>
            <w:proofErr w:type="spellStart"/>
            <w:r w:rsidRPr="00B1134F">
              <w:rPr>
                <w:rFonts w:ascii="Arial" w:hAnsi="Arial" w:cs="Arial"/>
                <w:sz w:val="16"/>
                <w:szCs w:val="16"/>
              </w:rPr>
              <w:t>screen</w:t>
            </w:r>
            <w:proofErr w:type="spellEnd"/>
            <w:r w:rsidRPr="00B1134F">
              <w:rPr>
                <w:rFonts w:ascii="Arial" w:hAnsi="Arial" w:cs="Arial"/>
                <w:sz w:val="16"/>
                <w:szCs w:val="16"/>
              </w:rPr>
              <w:t xml:space="preserve"> do logotipo do hospital.</w:t>
            </w:r>
          </w:p>
        </w:tc>
        <w:tc>
          <w:tcPr>
            <w:tcW w:w="709" w:type="dxa"/>
            <w:vAlign w:val="center"/>
          </w:tcPr>
          <w:p w14:paraId="0A83EBAF" w14:textId="77777777" w:rsidR="00556FAD" w:rsidRPr="00B1134F" w:rsidRDefault="00556FAD" w:rsidP="00556FAD">
            <w:pPr>
              <w:jc w:val="center"/>
              <w:rPr>
                <w:rFonts w:ascii="Arial" w:hAnsi="Arial" w:cs="Arial"/>
                <w:sz w:val="16"/>
                <w:szCs w:val="16"/>
                <w:lang w:eastAsia="en-US"/>
              </w:rPr>
            </w:pPr>
            <w:r w:rsidRPr="00B1134F">
              <w:rPr>
                <w:rFonts w:ascii="Arial" w:hAnsi="Arial" w:cs="Arial"/>
                <w:sz w:val="16"/>
                <w:szCs w:val="16"/>
              </w:rPr>
              <w:t>UNID</w:t>
            </w:r>
          </w:p>
        </w:tc>
        <w:tc>
          <w:tcPr>
            <w:tcW w:w="992" w:type="dxa"/>
            <w:vAlign w:val="center"/>
          </w:tcPr>
          <w:p w14:paraId="01F54F6D" w14:textId="017D24F9" w:rsidR="00556FAD" w:rsidRPr="00B1134F" w:rsidRDefault="00556FAD" w:rsidP="00556FAD">
            <w:pPr>
              <w:jc w:val="center"/>
              <w:rPr>
                <w:rFonts w:ascii="Arial" w:hAnsi="Arial" w:cs="Arial"/>
                <w:sz w:val="16"/>
                <w:szCs w:val="16"/>
              </w:rPr>
            </w:pPr>
            <w:r w:rsidRPr="00B1134F">
              <w:rPr>
                <w:rFonts w:ascii="Arial" w:hAnsi="Arial" w:cs="Arial"/>
                <w:sz w:val="16"/>
                <w:szCs w:val="16"/>
              </w:rPr>
              <w:t>200</w:t>
            </w:r>
          </w:p>
        </w:tc>
      </w:tr>
      <w:tr w:rsidR="00556FAD" w:rsidRPr="00B1134F" w14:paraId="482807C1" w14:textId="77777777" w:rsidTr="00157DCA">
        <w:tc>
          <w:tcPr>
            <w:tcW w:w="709" w:type="dxa"/>
            <w:vAlign w:val="center"/>
          </w:tcPr>
          <w:p w14:paraId="5B5FB54F" w14:textId="1808C727" w:rsidR="00556FAD" w:rsidRPr="00B1134F" w:rsidRDefault="00556FAD" w:rsidP="00556FAD">
            <w:pPr>
              <w:jc w:val="center"/>
              <w:rPr>
                <w:rFonts w:ascii="Arial" w:hAnsi="Arial" w:cs="Arial"/>
                <w:sz w:val="16"/>
                <w:szCs w:val="16"/>
              </w:rPr>
            </w:pPr>
            <w:r w:rsidRPr="00B1134F">
              <w:rPr>
                <w:rFonts w:ascii="Arial" w:hAnsi="Arial" w:cs="Arial"/>
                <w:sz w:val="16"/>
                <w:szCs w:val="16"/>
              </w:rPr>
              <w:t>03</w:t>
            </w:r>
          </w:p>
        </w:tc>
        <w:tc>
          <w:tcPr>
            <w:tcW w:w="6946" w:type="dxa"/>
          </w:tcPr>
          <w:p w14:paraId="01BB8E2A" w14:textId="2B90CF49" w:rsidR="00556FAD" w:rsidRPr="00B1134F" w:rsidRDefault="00556FAD" w:rsidP="00556FAD">
            <w:pPr>
              <w:jc w:val="both"/>
              <w:rPr>
                <w:rFonts w:ascii="Arial" w:hAnsi="Arial" w:cs="Arial"/>
                <w:sz w:val="16"/>
                <w:szCs w:val="16"/>
                <w:lang w:eastAsia="en-US"/>
              </w:rPr>
            </w:pPr>
            <w:r w:rsidRPr="00B1134F">
              <w:rPr>
                <w:rFonts w:ascii="Arial" w:hAnsi="Arial" w:cs="Arial"/>
                <w:sz w:val="16"/>
                <w:szCs w:val="16"/>
              </w:rPr>
              <w:t xml:space="preserve">LENÇOL DE MACA; Especificações mínimas; 2.50X1.60 CM. Em tecido percal liso 180 fios 100% algodão, com ela especificação: c/ elástico, na cor branca, personalizada com estampa em </w:t>
            </w:r>
            <w:proofErr w:type="spellStart"/>
            <w:r w:rsidRPr="00B1134F">
              <w:rPr>
                <w:rFonts w:ascii="Arial" w:hAnsi="Arial" w:cs="Arial"/>
                <w:sz w:val="16"/>
                <w:szCs w:val="16"/>
              </w:rPr>
              <w:t>silk</w:t>
            </w:r>
            <w:proofErr w:type="spellEnd"/>
            <w:r w:rsidRPr="00B1134F">
              <w:rPr>
                <w:rFonts w:ascii="Arial" w:hAnsi="Arial" w:cs="Arial"/>
                <w:sz w:val="16"/>
                <w:szCs w:val="16"/>
              </w:rPr>
              <w:t xml:space="preserve"> </w:t>
            </w:r>
            <w:proofErr w:type="spellStart"/>
            <w:r w:rsidRPr="00B1134F">
              <w:rPr>
                <w:rFonts w:ascii="Arial" w:hAnsi="Arial" w:cs="Arial"/>
                <w:sz w:val="16"/>
                <w:szCs w:val="16"/>
              </w:rPr>
              <w:t>screen</w:t>
            </w:r>
            <w:proofErr w:type="spellEnd"/>
            <w:r w:rsidRPr="00B1134F">
              <w:rPr>
                <w:rFonts w:ascii="Arial" w:hAnsi="Arial" w:cs="Arial"/>
                <w:sz w:val="16"/>
                <w:szCs w:val="16"/>
              </w:rPr>
              <w:t xml:space="preserve"> do logotipo do hospital. BRIN CEDRO.</w:t>
            </w:r>
          </w:p>
        </w:tc>
        <w:tc>
          <w:tcPr>
            <w:tcW w:w="709" w:type="dxa"/>
            <w:vAlign w:val="center"/>
          </w:tcPr>
          <w:p w14:paraId="13499B68" w14:textId="77777777" w:rsidR="00556FAD" w:rsidRPr="00B1134F" w:rsidRDefault="00556FAD" w:rsidP="00556FAD">
            <w:pPr>
              <w:jc w:val="center"/>
              <w:rPr>
                <w:rFonts w:ascii="Arial" w:hAnsi="Arial" w:cs="Arial"/>
                <w:sz w:val="16"/>
                <w:szCs w:val="16"/>
                <w:lang w:eastAsia="en-US"/>
              </w:rPr>
            </w:pPr>
            <w:r w:rsidRPr="00B1134F">
              <w:rPr>
                <w:rFonts w:ascii="Arial" w:hAnsi="Arial" w:cs="Arial"/>
                <w:sz w:val="16"/>
                <w:szCs w:val="16"/>
              </w:rPr>
              <w:t>UNID</w:t>
            </w:r>
          </w:p>
        </w:tc>
        <w:tc>
          <w:tcPr>
            <w:tcW w:w="992" w:type="dxa"/>
            <w:vAlign w:val="center"/>
          </w:tcPr>
          <w:p w14:paraId="09DB9677" w14:textId="080038F8" w:rsidR="00556FAD" w:rsidRPr="00B1134F" w:rsidRDefault="00556FAD" w:rsidP="00556FAD">
            <w:pPr>
              <w:jc w:val="center"/>
              <w:rPr>
                <w:rFonts w:ascii="Arial" w:hAnsi="Arial" w:cs="Arial"/>
                <w:sz w:val="16"/>
                <w:szCs w:val="16"/>
              </w:rPr>
            </w:pPr>
            <w:r w:rsidRPr="00B1134F">
              <w:rPr>
                <w:rFonts w:ascii="Arial" w:hAnsi="Arial" w:cs="Arial"/>
                <w:sz w:val="16"/>
                <w:szCs w:val="16"/>
              </w:rPr>
              <w:t>100</w:t>
            </w:r>
          </w:p>
        </w:tc>
      </w:tr>
      <w:tr w:rsidR="00556FAD" w:rsidRPr="00B1134F" w14:paraId="08F4BF44" w14:textId="77777777" w:rsidTr="00157DCA">
        <w:tc>
          <w:tcPr>
            <w:tcW w:w="709" w:type="dxa"/>
            <w:vAlign w:val="center"/>
          </w:tcPr>
          <w:p w14:paraId="42BE5D9E" w14:textId="0C03AC63" w:rsidR="00556FAD" w:rsidRPr="00B1134F" w:rsidRDefault="00556FAD" w:rsidP="00556FAD">
            <w:pPr>
              <w:jc w:val="center"/>
              <w:rPr>
                <w:rFonts w:ascii="Arial" w:hAnsi="Arial" w:cs="Arial"/>
                <w:sz w:val="16"/>
                <w:szCs w:val="16"/>
              </w:rPr>
            </w:pPr>
            <w:r w:rsidRPr="00B1134F">
              <w:rPr>
                <w:rFonts w:ascii="Arial" w:hAnsi="Arial" w:cs="Arial"/>
                <w:sz w:val="16"/>
                <w:szCs w:val="16"/>
              </w:rPr>
              <w:t>04</w:t>
            </w:r>
          </w:p>
        </w:tc>
        <w:tc>
          <w:tcPr>
            <w:tcW w:w="6946" w:type="dxa"/>
          </w:tcPr>
          <w:p w14:paraId="1C1A3C75" w14:textId="05806F4B" w:rsidR="00556FAD" w:rsidRPr="00B1134F" w:rsidRDefault="00556FAD" w:rsidP="00556FAD">
            <w:pPr>
              <w:jc w:val="both"/>
              <w:rPr>
                <w:rFonts w:ascii="Arial" w:hAnsi="Arial" w:cs="Arial"/>
                <w:sz w:val="16"/>
                <w:szCs w:val="16"/>
                <w:lang w:eastAsia="en-US"/>
              </w:rPr>
            </w:pPr>
            <w:r w:rsidRPr="00B1134F">
              <w:rPr>
                <w:rFonts w:ascii="Arial" w:hAnsi="Arial" w:cs="Arial"/>
                <w:sz w:val="16"/>
                <w:szCs w:val="16"/>
              </w:rPr>
              <w:t xml:space="preserve">LENÇOL DE BERÇO HOSPTTALAR; Especificações mínimas; Em tecido 100% algodão no mínimo 8o fios no tamanho aprox. de 1,80 x 1,30, na cor branca. Personalizado com estampa em </w:t>
            </w:r>
            <w:proofErr w:type="spellStart"/>
            <w:r w:rsidRPr="00B1134F">
              <w:rPr>
                <w:rFonts w:ascii="Arial" w:hAnsi="Arial" w:cs="Arial"/>
                <w:sz w:val="16"/>
                <w:szCs w:val="16"/>
              </w:rPr>
              <w:t>silk</w:t>
            </w:r>
            <w:proofErr w:type="spellEnd"/>
            <w:r w:rsidRPr="00B1134F">
              <w:rPr>
                <w:rFonts w:ascii="Arial" w:hAnsi="Arial" w:cs="Arial"/>
                <w:sz w:val="16"/>
                <w:szCs w:val="16"/>
              </w:rPr>
              <w:t xml:space="preserve"> </w:t>
            </w:r>
            <w:proofErr w:type="spellStart"/>
            <w:r w:rsidRPr="00B1134F">
              <w:rPr>
                <w:rFonts w:ascii="Arial" w:hAnsi="Arial" w:cs="Arial"/>
                <w:sz w:val="16"/>
                <w:szCs w:val="16"/>
              </w:rPr>
              <w:t>screen</w:t>
            </w:r>
            <w:proofErr w:type="spellEnd"/>
            <w:r w:rsidRPr="00B1134F">
              <w:rPr>
                <w:rFonts w:ascii="Arial" w:hAnsi="Arial" w:cs="Arial"/>
                <w:sz w:val="16"/>
                <w:szCs w:val="16"/>
              </w:rPr>
              <w:t xml:space="preserve"> do logotipo do hospital e com a medida aprox. 25 cm de altura do colchão</w:t>
            </w:r>
          </w:p>
        </w:tc>
        <w:tc>
          <w:tcPr>
            <w:tcW w:w="709" w:type="dxa"/>
            <w:vAlign w:val="center"/>
          </w:tcPr>
          <w:p w14:paraId="358E27FA" w14:textId="77777777" w:rsidR="00556FAD" w:rsidRPr="00B1134F" w:rsidRDefault="00556FAD" w:rsidP="00556FAD">
            <w:pPr>
              <w:jc w:val="center"/>
              <w:rPr>
                <w:rFonts w:ascii="Arial" w:hAnsi="Arial" w:cs="Arial"/>
                <w:sz w:val="16"/>
                <w:szCs w:val="16"/>
                <w:lang w:eastAsia="en-US"/>
              </w:rPr>
            </w:pPr>
            <w:r w:rsidRPr="00B1134F">
              <w:rPr>
                <w:rFonts w:ascii="Arial" w:hAnsi="Arial" w:cs="Arial"/>
                <w:sz w:val="16"/>
                <w:szCs w:val="16"/>
              </w:rPr>
              <w:t>UNID</w:t>
            </w:r>
          </w:p>
        </w:tc>
        <w:tc>
          <w:tcPr>
            <w:tcW w:w="992" w:type="dxa"/>
            <w:vAlign w:val="center"/>
          </w:tcPr>
          <w:p w14:paraId="29A062A3" w14:textId="2E384E16" w:rsidR="00556FAD" w:rsidRPr="00B1134F" w:rsidRDefault="00556FAD" w:rsidP="00556FAD">
            <w:pPr>
              <w:jc w:val="center"/>
              <w:rPr>
                <w:rFonts w:ascii="Arial" w:hAnsi="Arial" w:cs="Arial"/>
                <w:sz w:val="16"/>
                <w:szCs w:val="16"/>
              </w:rPr>
            </w:pPr>
            <w:r w:rsidRPr="00B1134F">
              <w:rPr>
                <w:rFonts w:ascii="Arial" w:hAnsi="Arial" w:cs="Arial"/>
                <w:sz w:val="16"/>
                <w:szCs w:val="16"/>
              </w:rPr>
              <w:t>100</w:t>
            </w:r>
          </w:p>
        </w:tc>
      </w:tr>
    </w:tbl>
    <w:p w14:paraId="32F8673F" w14:textId="77777777" w:rsidR="00DF61A4" w:rsidRPr="00B1134F" w:rsidRDefault="00DF61A4" w:rsidP="00DF61A4">
      <w:pPr>
        <w:autoSpaceDE w:val="0"/>
        <w:autoSpaceDN w:val="0"/>
        <w:adjustRightInd w:val="0"/>
        <w:jc w:val="both"/>
        <w:rPr>
          <w:rFonts w:ascii="Arial" w:hAnsi="Arial" w:cs="Arial"/>
          <w:b/>
          <w:sz w:val="16"/>
          <w:szCs w:val="16"/>
        </w:rPr>
      </w:pPr>
    </w:p>
    <w:p w14:paraId="7E9D9E92" w14:textId="77777777" w:rsidR="00DF61A4" w:rsidRPr="00B1134F" w:rsidRDefault="00DF61A4" w:rsidP="00DF61A4">
      <w:pPr>
        <w:autoSpaceDE w:val="0"/>
        <w:autoSpaceDN w:val="0"/>
        <w:adjustRightInd w:val="0"/>
        <w:jc w:val="both"/>
        <w:rPr>
          <w:rFonts w:ascii="Arial" w:hAnsi="Arial" w:cs="Arial"/>
          <w:sz w:val="16"/>
          <w:szCs w:val="16"/>
        </w:rPr>
      </w:pPr>
      <w:r w:rsidRPr="00B1134F">
        <w:rPr>
          <w:rFonts w:ascii="Arial" w:hAnsi="Arial" w:cs="Arial"/>
          <w:sz w:val="16"/>
          <w:szCs w:val="16"/>
        </w:rPr>
        <w:t xml:space="preserve">1.3. O objeto desta contratação não se enquadra como sendo de bem de luxo, conforme Decreto nº 10.818, de 27 de setembro de 2021. </w:t>
      </w:r>
    </w:p>
    <w:p w14:paraId="7FD93A33" w14:textId="77777777" w:rsidR="00DF61A4" w:rsidRPr="00B1134F" w:rsidRDefault="00DF61A4" w:rsidP="00DF61A4">
      <w:pPr>
        <w:autoSpaceDE w:val="0"/>
        <w:autoSpaceDN w:val="0"/>
        <w:adjustRightInd w:val="0"/>
        <w:jc w:val="both"/>
        <w:rPr>
          <w:rFonts w:ascii="Arial" w:hAnsi="Arial" w:cs="Arial"/>
          <w:sz w:val="16"/>
          <w:szCs w:val="16"/>
        </w:rPr>
      </w:pPr>
    </w:p>
    <w:p w14:paraId="4B9ABDC6" w14:textId="77777777" w:rsidR="00DF61A4" w:rsidRPr="00B1134F" w:rsidRDefault="00DF61A4" w:rsidP="00DF61A4">
      <w:pPr>
        <w:autoSpaceDE w:val="0"/>
        <w:autoSpaceDN w:val="0"/>
        <w:adjustRightInd w:val="0"/>
        <w:jc w:val="both"/>
        <w:rPr>
          <w:rFonts w:ascii="Arial" w:hAnsi="Arial" w:cs="Arial"/>
          <w:sz w:val="16"/>
          <w:szCs w:val="16"/>
        </w:rPr>
      </w:pPr>
      <w:r w:rsidRPr="00B1134F">
        <w:rPr>
          <w:rFonts w:ascii="Arial" w:hAnsi="Arial" w:cs="Arial"/>
          <w:sz w:val="16"/>
          <w:szCs w:val="16"/>
        </w:rPr>
        <w:t xml:space="preserve">1.4. Os bens objeto desta contratação são caracterizados como comuns, conforme justificativa constante do Estudo Técnico Preliminar. </w:t>
      </w:r>
    </w:p>
    <w:p w14:paraId="3361C234" w14:textId="77777777" w:rsidR="00DF61A4" w:rsidRPr="00B1134F" w:rsidRDefault="00DF61A4" w:rsidP="00DF61A4">
      <w:pPr>
        <w:autoSpaceDE w:val="0"/>
        <w:autoSpaceDN w:val="0"/>
        <w:adjustRightInd w:val="0"/>
        <w:jc w:val="both"/>
        <w:rPr>
          <w:rFonts w:ascii="Arial" w:hAnsi="Arial" w:cs="Arial"/>
          <w:sz w:val="16"/>
          <w:szCs w:val="16"/>
        </w:rPr>
      </w:pPr>
    </w:p>
    <w:p w14:paraId="7BC84800" w14:textId="2514CAE1" w:rsidR="00C3405E" w:rsidRPr="00B1134F" w:rsidRDefault="00C3405E" w:rsidP="00C3405E">
      <w:pPr>
        <w:pStyle w:val="PargrafodaLista"/>
        <w:numPr>
          <w:ilvl w:val="1"/>
          <w:numId w:val="22"/>
        </w:numPr>
        <w:autoSpaceDE w:val="0"/>
        <w:autoSpaceDN w:val="0"/>
        <w:adjustRightInd w:val="0"/>
        <w:spacing w:line="259" w:lineRule="auto"/>
        <w:jc w:val="both"/>
        <w:rPr>
          <w:rFonts w:ascii="Arial" w:hAnsi="Arial" w:cs="Arial"/>
          <w:b/>
          <w:bCs/>
          <w:sz w:val="16"/>
          <w:szCs w:val="16"/>
        </w:rPr>
      </w:pPr>
      <w:r w:rsidRPr="00B1134F">
        <w:rPr>
          <w:rFonts w:ascii="Arial" w:hAnsi="Arial" w:cs="Arial"/>
          <w:b/>
          <w:bCs/>
          <w:sz w:val="16"/>
          <w:szCs w:val="16"/>
        </w:rPr>
        <w:t>VIGÊNCIA DO CONTRATO:</w:t>
      </w:r>
    </w:p>
    <w:p w14:paraId="76C597CE" w14:textId="77777777" w:rsidR="00C3405E" w:rsidRPr="00B1134F" w:rsidRDefault="00C3405E" w:rsidP="00C3405E">
      <w:pPr>
        <w:pStyle w:val="PargrafodaLista"/>
        <w:autoSpaceDE w:val="0"/>
        <w:autoSpaceDN w:val="0"/>
        <w:adjustRightInd w:val="0"/>
        <w:spacing w:line="259" w:lineRule="auto"/>
        <w:ind w:left="360"/>
        <w:jc w:val="both"/>
        <w:rPr>
          <w:rFonts w:ascii="Arial" w:hAnsi="Arial" w:cs="Arial"/>
          <w:b/>
          <w:bCs/>
          <w:sz w:val="16"/>
          <w:szCs w:val="16"/>
        </w:rPr>
      </w:pPr>
    </w:p>
    <w:p w14:paraId="4D7F13D2" w14:textId="328ADFAC" w:rsidR="00C3405E" w:rsidRPr="00B1134F" w:rsidRDefault="00556FAD" w:rsidP="00C3405E">
      <w:pPr>
        <w:pStyle w:val="PargrafodaLista"/>
        <w:numPr>
          <w:ilvl w:val="2"/>
          <w:numId w:val="22"/>
        </w:numPr>
        <w:autoSpaceDE w:val="0"/>
        <w:autoSpaceDN w:val="0"/>
        <w:adjustRightInd w:val="0"/>
        <w:spacing w:line="259" w:lineRule="auto"/>
        <w:jc w:val="both"/>
        <w:rPr>
          <w:rFonts w:ascii="Arial" w:hAnsi="Arial" w:cs="Arial"/>
          <w:sz w:val="16"/>
          <w:szCs w:val="16"/>
        </w:rPr>
      </w:pPr>
      <w:r w:rsidRPr="00B1134F">
        <w:rPr>
          <w:rFonts w:ascii="Arial" w:hAnsi="Arial" w:cs="Arial"/>
          <w:sz w:val="16"/>
          <w:szCs w:val="16"/>
        </w:rPr>
        <w:t>O contrato ou documento equivalente terá</w:t>
      </w:r>
      <w:r w:rsidR="00C3405E" w:rsidRPr="00B1134F">
        <w:rPr>
          <w:rFonts w:ascii="Arial" w:hAnsi="Arial" w:cs="Arial"/>
          <w:sz w:val="16"/>
          <w:szCs w:val="16"/>
        </w:rPr>
        <w:t xml:space="preserve"> prazo </w:t>
      </w:r>
      <w:r w:rsidRPr="00B1134F">
        <w:rPr>
          <w:rFonts w:ascii="Arial" w:hAnsi="Arial" w:cs="Arial"/>
          <w:sz w:val="16"/>
          <w:szCs w:val="16"/>
        </w:rPr>
        <w:t>de 04</w:t>
      </w:r>
      <w:r w:rsidR="00C3405E" w:rsidRPr="00B1134F">
        <w:rPr>
          <w:rFonts w:ascii="Arial" w:hAnsi="Arial" w:cs="Arial"/>
          <w:sz w:val="16"/>
          <w:szCs w:val="16"/>
        </w:rPr>
        <w:t xml:space="preserve"> (</w:t>
      </w:r>
      <w:r w:rsidRPr="00B1134F">
        <w:rPr>
          <w:rFonts w:ascii="Arial" w:hAnsi="Arial" w:cs="Arial"/>
          <w:sz w:val="16"/>
          <w:szCs w:val="16"/>
        </w:rPr>
        <w:t>quatro</w:t>
      </w:r>
      <w:r w:rsidR="00C3405E" w:rsidRPr="00B1134F">
        <w:rPr>
          <w:rFonts w:ascii="Arial" w:hAnsi="Arial" w:cs="Arial"/>
          <w:sz w:val="16"/>
          <w:szCs w:val="16"/>
        </w:rPr>
        <w:t xml:space="preserve">) meses, podendo ser prorrogada, por igual período, </w:t>
      </w:r>
      <w:r w:rsidRPr="00B1134F">
        <w:rPr>
          <w:rFonts w:ascii="Arial" w:hAnsi="Arial" w:cs="Arial"/>
          <w:sz w:val="16"/>
          <w:szCs w:val="16"/>
        </w:rPr>
        <w:t>conforme</w:t>
      </w:r>
      <w:r w:rsidR="00C3405E" w:rsidRPr="00B1134F">
        <w:rPr>
          <w:rFonts w:ascii="Arial" w:hAnsi="Arial" w:cs="Arial"/>
          <w:sz w:val="16"/>
          <w:szCs w:val="16"/>
        </w:rPr>
        <w:t xml:space="preserve"> Art. </w:t>
      </w:r>
      <w:r w:rsidRPr="00B1134F">
        <w:rPr>
          <w:rFonts w:ascii="Arial" w:hAnsi="Arial" w:cs="Arial"/>
          <w:sz w:val="16"/>
          <w:szCs w:val="16"/>
        </w:rPr>
        <w:t>106 e 107</w:t>
      </w:r>
      <w:r w:rsidR="00C3405E" w:rsidRPr="00B1134F">
        <w:rPr>
          <w:rFonts w:ascii="Arial" w:hAnsi="Arial" w:cs="Arial"/>
          <w:sz w:val="16"/>
          <w:szCs w:val="16"/>
        </w:rPr>
        <w:t xml:space="preserve"> da lei 14.133 de 2021.</w:t>
      </w:r>
    </w:p>
    <w:p w14:paraId="60D7BDF1" w14:textId="77777777" w:rsidR="00C3405E" w:rsidRPr="00B1134F" w:rsidRDefault="00C3405E" w:rsidP="00C3405E">
      <w:pPr>
        <w:pStyle w:val="PargrafodaLista"/>
        <w:autoSpaceDE w:val="0"/>
        <w:autoSpaceDN w:val="0"/>
        <w:adjustRightInd w:val="0"/>
        <w:spacing w:line="259" w:lineRule="auto"/>
        <w:jc w:val="both"/>
        <w:rPr>
          <w:rFonts w:ascii="Arial" w:hAnsi="Arial" w:cs="Arial"/>
          <w:sz w:val="16"/>
          <w:szCs w:val="16"/>
        </w:rPr>
      </w:pPr>
    </w:p>
    <w:p w14:paraId="4F9E9F31" w14:textId="09832B01" w:rsidR="00C3405E" w:rsidRPr="00B1134F" w:rsidRDefault="00C3405E" w:rsidP="00C3405E">
      <w:pPr>
        <w:pStyle w:val="PargrafodaLista"/>
        <w:numPr>
          <w:ilvl w:val="1"/>
          <w:numId w:val="22"/>
        </w:numPr>
        <w:autoSpaceDE w:val="0"/>
        <w:autoSpaceDN w:val="0"/>
        <w:adjustRightInd w:val="0"/>
        <w:spacing w:line="259" w:lineRule="auto"/>
        <w:jc w:val="both"/>
        <w:rPr>
          <w:rFonts w:ascii="Arial" w:hAnsi="Arial" w:cs="Arial"/>
          <w:b/>
          <w:sz w:val="16"/>
          <w:szCs w:val="16"/>
        </w:rPr>
      </w:pPr>
      <w:r w:rsidRPr="00B1134F">
        <w:rPr>
          <w:rFonts w:ascii="Arial" w:hAnsi="Arial" w:cs="Arial"/>
          <w:b/>
          <w:sz w:val="16"/>
          <w:szCs w:val="16"/>
        </w:rPr>
        <w:t>DO LOCAL</w:t>
      </w:r>
      <w:r w:rsidR="009F5813" w:rsidRPr="00B1134F">
        <w:rPr>
          <w:rFonts w:ascii="Arial" w:hAnsi="Arial" w:cs="Arial"/>
          <w:b/>
          <w:sz w:val="16"/>
          <w:szCs w:val="16"/>
        </w:rPr>
        <w:t xml:space="preserve"> E PRAZO D</w:t>
      </w:r>
      <w:r w:rsidRPr="00B1134F">
        <w:rPr>
          <w:rFonts w:ascii="Arial" w:hAnsi="Arial" w:cs="Arial"/>
          <w:b/>
          <w:sz w:val="16"/>
          <w:szCs w:val="16"/>
        </w:rPr>
        <w:t>E ENTREGA;</w:t>
      </w:r>
    </w:p>
    <w:p w14:paraId="155DB612" w14:textId="77777777" w:rsidR="00C3405E" w:rsidRPr="00B1134F" w:rsidRDefault="00C3405E" w:rsidP="00C3405E">
      <w:pPr>
        <w:pStyle w:val="PargrafodaLista"/>
        <w:autoSpaceDE w:val="0"/>
        <w:autoSpaceDN w:val="0"/>
        <w:adjustRightInd w:val="0"/>
        <w:spacing w:line="259" w:lineRule="auto"/>
        <w:jc w:val="both"/>
        <w:rPr>
          <w:rFonts w:ascii="Arial" w:hAnsi="Arial" w:cs="Arial"/>
          <w:sz w:val="16"/>
          <w:szCs w:val="16"/>
        </w:rPr>
      </w:pPr>
    </w:p>
    <w:p w14:paraId="1685AC3C" w14:textId="12E8AA38" w:rsidR="00C3405E" w:rsidRPr="00B1134F" w:rsidRDefault="00556FAD" w:rsidP="00C3405E">
      <w:pPr>
        <w:pStyle w:val="PargrafodaLista"/>
        <w:numPr>
          <w:ilvl w:val="2"/>
          <w:numId w:val="22"/>
        </w:numPr>
        <w:autoSpaceDE w:val="0"/>
        <w:autoSpaceDN w:val="0"/>
        <w:adjustRightInd w:val="0"/>
        <w:spacing w:line="259" w:lineRule="auto"/>
        <w:jc w:val="both"/>
        <w:rPr>
          <w:rFonts w:ascii="Arial" w:eastAsia="Times New Roman" w:hAnsi="Arial" w:cs="Arial"/>
          <w:b/>
          <w:sz w:val="16"/>
          <w:szCs w:val="16"/>
          <w:lang w:eastAsia="pt-BR"/>
        </w:rPr>
      </w:pPr>
      <w:r w:rsidRPr="00B1134F">
        <w:rPr>
          <w:rFonts w:ascii="Arial" w:eastAsia="Calibri" w:hAnsi="Arial" w:cs="Arial"/>
          <w:sz w:val="16"/>
          <w:szCs w:val="16"/>
        </w:rPr>
        <w:t>As</w:t>
      </w:r>
      <w:r w:rsidR="00C3405E" w:rsidRPr="00B1134F">
        <w:rPr>
          <w:rFonts w:ascii="Arial" w:eastAsia="Calibri" w:hAnsi="Arial" w:cs="Arial"/>
          <w:sz w:val="16"/>
          <w:szCs w:val="16"/>
        </w:rPr>
        <w:t xml:space="preserve"> rouparia Hospitalar itens deste termo de referencia deverão ser entregues </w:t>
      </w:r>
      <w:r w:rsidR="009F5813" w:rsidRPr="00B1134F">
        <w:rPr>
          <w:rFonts w:ascii="Arial" w:eastAsia="Calibri" w:hAnsi="Arial" w:cs="Arial"/>
          <w:sz w:val="16"/>
          <w:szCs w:val="16"/>
        </w:rPr>
        <w:t>em at</w:t>
      </w:r>
      <w:r w:rsidRPr="00B1134F">
        <w:rPr>
          <w:rFonts w:ascii="Arial" w:eastAsia="Calibri" w:hAnsi="Arial" w:cs="Arial"/>
          <w:sz w:val="16"/>
          <w:szCs w:val="16"/>
        </w:rPr>
        <w:t>é</w:t>
      </w:r>
      <w:r w:rsidR="009F5813" w:rsidRPr="00B1134F">
        <w:rPr>
          <w:rFonts w:ascii="Arial" w:eastAsia="Calibri" w:hAnsi="Arial" w:cs="Arial"/>
          <w:sz w:val="16"/>
          <w:szCs w:val="16"/>
        </w:rPr>
        <w:t xml:space="preserve"> </w:t>
      </w:r>
      <w:r w:rsidRPr="00B1134F">
        <w:rPr>
          <w:rFonts w:ascii="Arial" w:eastAsia="Calibri" w:hAnsi="Arial" w:cs="Arial"/>
          <w:sz w:val="16"/>
          <w:szCs w:val="16"/>
        </w:rPr>
        <w:t>15</w:t>
      </w:r>
      <w:r w:rsidR="009F5813" w:rsidRPr="00B1134F">
        <w:rPr>
          <w:rFonts w:ascii="Arial" w:eastAsia="Calibri" w:hAnsi="Arial" w:cs="Arial"/>
          <w:sz w:val="16"/>
          <w:szCs w:val="16"/>
        </w:rPr>
        <w:t xml:space="preserve"> (</w:t>
      </w:r>
      <w:r w:rsidRPr="00B1134F">
        <w:rPr>
          <w:rFonts w:ascii="Arial" w:eastAsia="Calibri" w:hAnsi="Arial" w:cs="Arial"/>
          <w:sz w:val="16"/>
          <w:szCs w:val="16"/>
        </w:rPr>
        <w:t>quinze</w:t>
      </w:r>
      <w:r w:rsidR="009F5813" w:rsidRPr="00B1134F">
        <w:rPr>
          <w:rFonts w:ascii="Arial" w:eastAsia="Calibri" w:hAnsi="Arial" w:cs="Arial"/>
          <w:sz w:val="16"/>
          <w:szCs w:val="16"/>
        </w:rPr>
        <w:t xml:space="preserve">) dias corrido </w:t>
      </w:r>
      <w:r w:rsidR="00C3405E" w:rsidRPr="00B1134F">
        <w:rPr>
          <w:rFonts w:ascii="Arial" w:eastAsia="Calibri" w:hAnsi="Arial" w:cs="Arial"/>
          <w:sz w:val="16"/>
          <w:szCs w:val="16"/>
        </w:rPr>
        <w:t xml:space="preserve">no seguinte endereço; Rua </w:t>
      </w:r>
      <w:r w:rsidR="0092266A" w:rsidRPr="00B1134F">
        <w:rPr>
          <w:rFonts w:ascii="Arial" w:eastAsia="Calibri" w:hAnsi="Arial" w:cs="Arial"/>
          <w:sz w:val="16"/>
          <w:szCs w:val="16"/>
        </w:rPr>
        <w:t>Doutor Costa Marque s/nº, Bairro; Centro, Fone: 067 999399785</w:t>
      </w:r>
      <w:r w:rsidR="00C3405E" w:rsidRPr="00B1134F">
        <w:rPr>
          <w:rFonts w:ascii="Arial" w:eastAsia="Calibri" w:hAnsi="Arial" w:cs="Arial"/>
          <w:sz w:val="16"/>
          <w:szCs w:val="16"/>
        </w:rPr>
        <w:t xml:space="preserve">, no Almoxarifado </w:t>
      </w:r>
      <w:r w:rsidR="0092266A" w:rsidRPr="00B1134F">
        <w:rPr>
          <w:rFonts w:ascii="Arial" w:eastAsia="Calibri" w:hAnsi="Arial" w:cs="Arial"/>
          <w:sz w:val="16"/>
          <w:szCs w:val="16"/>
        </w:rPr>
        <w:t xml:space="preserve">Central </w:t>
      </w:r>
      <w:r w:rsidR="00C3405E" w:rsidRPr="00B1134F">
        <w:rPr>
          <w:rFonts w:ascii="Arial" w:eastAsia="Calibri" w:hAnsi="Arial" w:cs="Arial"/>
          <w:sz w:val="16"/>
          <w:szCs w:val="16"/>
        </w:rPr>
        <w:t xml:space="preserve">da </w:t>
      </w:r>
      <w:r w:rsidR="0092266A" w:rsidRPr="00B1134F">
        <w:rPr>
          <w:rFonts w:ascii="Arial" w:eastAsia="Calibri" w:hAnsi="Arial" w:cs="Arial"/>
          <w:sz w:val="16"/>
          <w:szCs w:val="16"/>
        </w:rPr>
        <w:t xml:space="preserve">Prefeitura </w:t>
      </w:r>
      <w:r w:rsidR="00C3405E" w:rsidRPr="00B1134F">
        <w:rPr>
          <w:rFonts w:ascii="Arial" w:eastAsia="Calibri" w:hAnsi="Arial" w:cs="Arial"/>
          <w:sz w:val="16"/>
          <w:szCs w:val="16"/>
        </w:rPr>
        <w:t xml:space="preserve">Municipal de </w:t>
      </w:r>
      <w:r w:rsidR="0092266A" w:rsidRPr="00B1134F">
        <w:rPr>
          <w:rFonts w:ascii="Arial" w:eastAsia="Calibri" w:hAnsi="Arial" w:cs="Arial"/>
          <w:sz w:val="16"/>
          <w:szCs w:val="16"/>
        </w:rPr>
        <w:t>Porto Murtinho - MS</w:t>
      </w:r>
      <w:r w:rsidR="00C3405E" w:rsidRPr="00B1134F">
        <w:rPr>
          <w:rFonts w:ascii="Arial" w:eastAsia="Calibri" w:hAnsi="Arial" w:cs="Arial"/>
          <w:sz w:val="16"/>
          <w:szCs w:val="16"/>
        </w:rPr>
        <w:t xml:space="preserve"> durante o período das 7;30hs ás 11;30hs, e das 13;30hs á 17;30hs, de segunda a sexta feira, conforme condições estabelecidas no </w:t>
      </w:r>
      <w:r w:rsidR="00C3405E" w:rsidRPr="00B1134F">
        <w:rPr>
          <w:rFonts w:ascii="Arial" w:eastAsia="Calibri" w:hAnsi="Arial" w:cs="Arial"/>
          <w:b/>
          <w:bCs/>
          <w:sz w:val="16"/>
          <w:szCs w:val="16"/>
        </w:rPr>
        <w:t xml:space="preserve">item </w:t>
      </w:r>
      <w:r w:rsidR="00D23814" w:rsidRPr="00B1134F">
        <w:rPr>
          <w:rFonts w:ascii="Arial" w:eastAsia="Calibri" w:hAnsi="Arial" w:cs="Arial"/>
          <w:b/>
          <w:bCs/>
          <w:sz w:val="16"/>
          <w:szCs w:val="16"/>
        </w:rPr>
        <w:t>4</w:t>
      </w:r>
      <w:r w:rsidR="00C3405E" w:rsidRPr="00B1134F">
        <w:rPr>
          <w:rFonts w:ascii="Arial" w:eastAsia="Calibri" w:hAnsi="Arial" w:cs="Arial"/>
          <w:sz w:val="16"/>
          <w:szCs w:val="16"/>
        </w:rPr>
        <w:t xml:space="preserve"> deste instrumento.</w:t>
      </w:r>
    </w:p>
    <w:p w14:paraId="471E8A4F" w14:textId="0386F3B5" w:rsidR="00C3405E" w:rsidRPr="00B1134F" w:rsidRDefault="00C3405E" w:rsidP="00C3405E">
      <w:pPr>
        <w:pStyle w:val="PargrafodaLista"/>
        <w:autoSpaceDE w:val="0"/>
        <w:autoSpaceDN w:val="0"/>
        <w:adjustRightInd w:val="0"/>
        <w:spacing w:line="259" w:lineRule="auto"/>
        <w:ind w:left="360"/>
        <w:jc w:val="both"/>
        <w:rPr>
          <w:rFonts w:ascii="Arial" w:hAnsi="Arial" w:cs="Arial"/>
          <w:sz w:val="16"/>
          <w:szCs w:val="16"/>
        </w:rPr>
      </w:pPr>
    </w:p>
    <w:p w14:paraId="26BCA622" w14:textId="02D6E7D6" w:rsidR="00C3405E" w:rsidRPr="00B1134F" w:rsidRDefault="00C3405E" w:rsidP="00C3405E">
      <w:pPr>
        <w:pStyle w:val="PargrafodaLista"/>
        <w:numPr>
          <w:ilvl w:val="1"/>
          <w:numId w:val="22"/>
        </w:numPr>
        <w:autoSpaceDE w:val="0"/>
        <w:autoSpaceDN w:val="0"/>
        <w:adjustRightInd w:val="0"/>
        <w:spacing w:line="259" w:lineRule="auto"/>
        <w:jc w:val="both"/>
        <w:rPr>
          <w:rFonts w:ascii="Arial" w:hAnsi="Arial" w:cs="Arial"/>
          <w:b/>
          <w:bCs/>
          <w:sz w:val="16"/>
          <w:szCs w:val="16"/>
        </w:rPr>
      </w:pPr>
      <w:r w:rsidRPr="00B1134F">
        <w:rPr>
          <w:rFonts w:ascii="Arial" w:hAnsi="Arial" w:cs="Arial"/>
          <w:b/>
          <w:bCs/>
          <w:sz w:val="16"/>
          <w:szCs w:val="16"/>
        </w:rPr>
        <w:t>DA GARANTIA:</w:t>
      </w:r>
    </w:p>
    <w:p w14:paraId="0988A6C8" w14:textId="77777777" w:rsidR="0092266A" w:rsidRPr="00B1134F" w:rsidRDefault="0092266A" w:rsidP="0092266A">
      <w:pPr>
        <w:pStyle w:val="PargrafodaLista"/>
        <w:autoSpaceDE w:val="0"/>
        <w:autoSpaceDN w:val="0"/>
        <w:adjustRightInd w:val="0"/>
        <w:spacing w:line="259" w:lineRule="auto"/>
        <w:ind w:left="360"/>
        <w:jc w:val="both"/>
        <w:rPr>
          <w:rFonts w:ascii="Arial" w:hAnsi="Arial" w:cs="Arial"/>
          <w:b/>
          <w:bCs/>
          <w:sz w:val="16"/>
          <w:szCs w:val="16"/>
        </w:rPr>
      </w:pPr>
    </w:p>
    <w:p w14:paraId="6B7003A2" w14:textId="2E77221F" w:rsidR="00C3405E" w:rsidRPr="00B1134F" w:rsidRDefault="00060BD4" w:rsidP="00060BD4">
      <w:pPr>
        <w:pStyle w:val="PargrafodaLista"/>
        <w:numPr>
          <w:ilvl w:val="2"/>
          <w:numId w:val="22"/>
        </w:numPr>
        <w:autoSpaceDE w:val="0"/>
        <w:autoSpaceDN w:val="0"/>
        <w:adjustRightInd w:val="0"/>
        <w:jc w:val="both"/>
        <w:rPr>
          <w:rFonts w:ascii="Arial" w:hAnsi="Arial" w:cs="Arial"/>
          <w:sz w:val="16"/>
          <w:szCs w:val="16"/>
        </w:rPr>
      </w:pPr>
      <w:r w:rsidRPr="00B1134F">
        <w:rPr>
          <w:rFonts w:ascii="Arial" w:hAnsi="Arial" w:cs="Arial"/>
          <w:sz w:val="16"/>
          <w:szCs w:val="16"/>
        </w:rPr>
        <w:t>Garantia de, no mínimo, um mês a partir da data da entrega do produto contra defeitos de fabricação e substituir, em no máximo 10 (dez) dias após a notificação, o produto que apresentar qualquer defeito, sem implicar aumento de preço registrado.</w:t>
      </w:r>
    </w:p>
    <w:p w14:paraId="2B64BBF5" w14:textId="77777777" w:rsidR="00060BD4" w:rsidRPr="00B1134F" w:rsidRDefault="00060BD4" w:rsidP="00060BD4">
      <w:pPr>
        <w:pStyle w:val="PargrafodaLista"/>
        <w:autoSpaceDE w:val="0"/>
        <w:autoSpaceDN w:val="0"/>
        <w:adjustRightInd w:val="0"/>
        <w:jc w:val="both"/>
        <w:rPr>
          <w:rFonts w:ascii="Arial" w:hAnsi="Arial" w:cs="Arial"/>
          <w:sz w:val="16"/>
          <w:szCs w:val="16"/>
        </w:rPr>
      </w:pPr>
    </w:p>
    <w:p w14:paraId="26F7EEAF" w14:textId="43D2FB2D" w:rsidR="00C3405E" w:rsidRPr="00B1134F" w:rsidRDefault="00C3405E" w:rsidP="0092266A">
      <w:pPr>
        <w:pStyle w:val="PargrafodaLista"/>
        <w:numPr>
          <w:ilvl w:val="2"/>
          <w:numId w:val="22"/>
        </w:numPr>
        <w:jc w:val="both"/>
        <w:rPr>
          <w:rFonts w:ascii="Arial" w:hAnsi="Arial" w:cs="Arial"/>
          <w:sz w:val="16"/>
          <w:szCs w:val="16"/>
        </w:rPr>
      </w:pPr>
      <w:r w:rsidRPr="00B1134F">
        <w:rPr>
          <w:rFonts w:ascii="Arial" w:hAnsi="Arial" w:cs="Arial"/>
          <w:sz w:val="16"/>
          <w:szCs w:val="16"/>
        </w:rPr>
        <w:t>Para a perfeita execução do objeto deste contrato, aplica-se, no que couber, o Código de Defesa do Consumidor – Lei Nº 8.078/1990.</w:t>
      </w:r>
    </w:p>
    <w:p w14:paraId="3923EF77" w14:textId="77777777" w:rsidR="0083208E" w:rsidRPr="00B1134F" w:rsidRDefault="0083208E" w:rsidP="0083208E">
      <w:pPr>
        <w:shd w:val="clear" w:color="auto" w:fill="D9D9D9" w:themeFill="background1" w:themeFillShade="D9"/>
        <w:autoSpaceDE w:val="0"/>
        <w:autoSpaceDN w:val="0"/>
        <w:adjustRightInd w:val="0"/>
        <w:spacing w:line="259" w:lineRule="auto"/>
        <w:jc w:val="both"/>
        <w:rPr>
          <w:rFonts w:ascii="Arial" w:hAnsi="Arial" w:cs="Arial"/>
          <w:sz w:val="16"/>
          <w:szCs w:val="16"/>
        </w:rPr>
      </w:pPr>
      <w:r w:rsidRPr="00B1134F">
        <w:rPr>
          <w:rFonts w:ascii="Arial" w:eastAsia="MyriadPro-Regular" w:hAnsi="Arial" w:cs="Arial"/>
          <w:b/>
          <w:sz w:val="16"/>
          <w:szCs w:val="16"/>
        </w:rPr>
        <w:t>2. FUNDAMENTAÇÃO DA CONTRATAÇÃO:</w:t>
      </w:r>
    </w:p>
    <w:p w14:paraId="20D46429" w14:textId="6EB04808" w:rsidR="004F45D4" w:rsidRPr="00B1134F" w:rsidRDefault="004F45D4" w:rsidP="00C3405E">
      <w:pPr>
        <w:autoSpaceDE w:val="0"/>
        <w:autoSpaceDN w:val="0"/>
        <w:adjustRightInd w:val="0"/>
        <w:jc w:val="both"/>
        <w:rPr>
          <w:rFonts w:ascii="Arial" w:hAnsi="Arial" w:cs="Arial"/>
          <w:sz w:val="16"/>
          <w:szCs w:val="16"/>
        </w:rPr>
      </w:pPr>
    </w:p>
    <w:p w14:paraId="5DDBEF59" w14:textId="157C4AE4" w:rsidR="0083208E" w:rsidRPr="00B1134F" w:rsidRDefault="0083208E" w:rsidP="0083208E">
      <w:pPr>
        <w:pStyle w:val="PargrafodaLista"/>
        <w:numPr>
          <w:ilvl w:val="1"/>
          <w:numId w:val="23"/>
        </w:numPr>
        <w:spacing w:line="360" w:lineRule="auto"/>
        <w:jc w:val="both"/>
        <w:rPr>
          <w:rFonts w:ascii="Arial" w:hAnsi="Arial" w:cs="Arial"/>
          <w:sz w:val="16"/>
          <w:szCs w:val="16"/>
        </w:rPr>
      </w:pPr>
      <w:r w:rsidRPr="00B1134F">
        <w:rPr>
          <w:rFonts w:ascii="Arial" w:hAnsi="Arial" w:cs="Arial"/>
          <w:sz w:val="16"/>
          <w:szCs w:val="16"/>
        </w:rPr>
        <w:lastRenderedPageBreak/>
        <w:t xml:space="preserve">A referida aquisição </w:t>
      </w:r>
      <w:r w:rsidR="0092266A" w:rsidRPr="00B1134F">
        <w:rPr>
          <w:rFonts w:ascii="Arial" w:hAnsi="Arial" w:cs="Arial"/>
          <w:sz w:val="16"/>
          <w:szCs w:val="16"/>
        </w:rPr>
        <w:t>desta rouparia Hospitalar</w:t>
      </w:r>
      <w:r w:rsidRPr="00B1134F">
        <w:rPr>
          <w:rFonts w:ascii="Arial" w:hAnsi="Arial" w:cs="Arial"/>
          <w:sz w:val="16"/>
          <w:szCs w:val="16"/>
        </w:rPr>
        <w:t xml:space="preserve"> irá atender as Unidades </w:t>
      </w:r>
      <w:r w:rsidR="0092266A" w:rsidRPr="00B1134F">
        <w:rPr>
          <w:rFonts w:ascii="Arial" w:hAnsi="Arial" w:cs="Arial"/>
          <w:sz w:val="16"/>
          <w:szCs w:val="16"/>
        </w:rPr>
        <w:t>Hospital Municipal Oscar Ramires Pereira</w:t>
      </w:r>
      <w:r w:rsidRPr="00B1134F">
        <w:rPr>
          <w:rFonts w:ascii="Arial" w:hAnsi="Arial" w:cs="Arial"/>
          <w:sz w:val="16"/>
          <w:szCs w:val="16"/>
        </w:rPr>
        <w:t xml:space="preserve"> e será de suma importância para </w:t>
      </w:r>
      <w:r w:rsidR="0092266A" w:rsidRPr="00B1134F">
        <w:rPr>
          <w:rFonts w:ascii="Arial" w:hAnsi="Arial" w:cs="Arial"/>
          <w:sz w:val="16"/>
          <w:szCs w:val="16"/>
        </w:rPr>
        <w:t>os pacientes usuários da unidade hospitalar</w:t>
      </w:r>
      <w:r w:rsidRPr="00B1134F">
        <w:rPr>
          <w:rFonts w:ascii="Arial" w:hAnsi="Arial" w:cs="Arial"/>
          <w:sz w:val="16"/>
          <w:szCs w:val="16"/>
        </w:rPr>
        <w:t xml:space="preserve">, buscando a proteção </w:t>
      </w:r>
      <w:r w:rsidR="00E925B9" w:rsidRPr="00B1134F">
        <w:rPr>
          <w:rFonts w:ascii="Arial" w:hAnsi="Arial" w:cs="Arial"/>
          <w:sz w:val="16"/>
          <w:szCs w:val="16"/>
        </w:rPr>
        <w:t>na</w:t>
      </w:r>
      <w:r w:rsidRPr="00B1134F">
        <w:rPr>
          <w:rFonts w:ascii="Arial" w:hAnsi="Arial" w:cs="Arial"/>
          <w:sz w:val="16"/>
          <w:szCs w:val="16"/>
        </w:rPr>
        <w:t xml:space="preserve"> saúde no estabelecimento público de saúde, atendendo aos princípios da Política Nacional de </w:t>
      </w:r>
      <w:r w:rsidR="00E925B9" w:rsidRPr="00B1134F">
        <w:rPr>
          <w:rFonts w:ascii="Arial" w:hAnsi="Arial" w:cs="Arial"/>
          <w:sz w:val="16"/>
          <w:szCs w:val="16"/>
        </w:rPr>
        <w:t>EPIs</w:t>
      </w:r>
      <w:r w:rsidRPr="00B1134F">
        <w:rPr>
          <w:rFonts w:ascii="Arial" w:hAnsi="Arial" w:cs="Arial"/>
          <w:sz w:val="16"/>
          <w:szCs w:val="16"/>
        </w:rPr>
        <w:t>.</w:t>
      </w:r>
    </w:p>
    <w:p w14:paraId="1A5867BA" w14:textId="77777777" w:rsidR="00E925B9" w:rsidRPr="00B1134F" w:rsidRDefault="00E925B9" w:rsidP="00E925B9">
      <w:pPr>
        <w:pStyle w:val="PargrafodaLista"/>
        <w:spacing w:line="360" w:lineRule="auto"/>
        <w:ind w:left="786"/>
        <w:jc w:val="both"/>
        <w:rPr>
          <w:rFonts w:ascii="Arial" w:hAnsi="Arial" w:cs="Arial"/>
          <w:sz w:val="16"/>
          <w:szCs w:val="16"/>
        </w:rPr>
      </w:pPr>
    </w:p>
    <w:p w14:paraId="2DC19548" w14:textId="10EF9E3F" w:rsidR="0083208E" w:rsidRPr="00B1134F" w:rsidRDefault="0083208E" w:rsidP="0092266A">
      <w:pPr>
        <w:pStyle w:val="PargrafodaLista"/>
        <w:numPr>
          <w:ilvl w:val="1"/>
          <w:numId w:val="23"/>
        </w:numPr>
        <w:spacing w:line="360" w:lineRule="auto"/>
        <w:jc w:val="both"/>
        <w:rPr>
          <w:rFonts w:ascii="Arial" w:hAnsi="Arial" w:cs="Arial"/>
          <w:sz w:val="16"/>
          <w:szCs w:val="16"/>
        </w:rPr>
      </w:pPr>
      <w:r w:rsidRPr="00B1134F">
        <w:rPr>
          <w:rFonts w:ascii="Arial" w:hAnsi="Arial" w:cs="Arial"/>
          <w:sz w:val="16"/>
          <w:szCs w:val="16"/>
        </w:rPr>
        <w:t xml:space="preserve">A contratação é baseada na demanda existente de pacientes </w:t>
      </w:r>
      <w:r w:rsidR="00E925B9" w:rsidRPr="00B1134F">
        <w:rPr>
          <w:rFonts w:ascii="Arial" w:hAnsi="Arial" w:cs="Arial"/>
          <w:sz w:val="16"/>
          <w:szCs w:val="16"/>
        </w:rPr>
        <w:t>usuários de rouparia na unidade Hospitalar</w:t>
      </w:r>
      <w:r w:rsidRPr="00B1134F">
        <w:rPr>
          <w:rFonts w:ascii="Arial" w:hAnsi="Arial" w:cs="Arial"/>
          <w:sz w:val="16"/>
          <w:szCs w:val="16"/>
        </w:rPr>
        <w:t xml:space="preserve"> </w:t>
      </w:r>
      <w:r w:rsidR="00E925B9" w:rsidRPr="00B1134F">
        <w:rPr>
          <w:rFonts w:ascii="Arial" w:hAnsi="Arial" w:cs="Arial"/>
          <w:sz w:val="16"/>
          <w:szCs w:val="16"/>
        </w:rPr>
        <w:t>da Secretaria Municipal de Saúde</w:t>
      </w:r>
      <w:r w:rsidRPr="00B1134F">
        <w:rPr>
          <w:rFonts w:ascii="Arial" w:hAnsi="Arial" w:cs="Arial"/>
          <w:sz w:val="16"/>
          <w:szCs w:val="16"/>
        </w:rPr>
        <w:t xml:space="preserve">. Com isso, esta instituição, preocupada com o bem-estar </w:t>
      </w:r>
      <w:r w:rsidR="00E925B9" w:rsidRPr="00B1134F">
        <w:rPr>
          <w:rFonts w:ascii="Arial" w:hAnsi="Arial" w:cs="Arial"/>
          <w:sz w:val="16"/>
          <w:szCs w:val="16"/>
        </w:rPr>
        <w:t>na prevenção e proteção individual</w:t>
      </w:r>
      <w:r w:rsidRPr="00B1134F">
        <w:rPr>
          <w:rFonts w:ascii="Arial" w:hAnsi="Arial" w:cs="Arial"/>
          <w:sz w:val="16"/>
          <w:szCs w:val="16"/>
        </w:rPr>
        <w:t>,</w:t>
      </w:r>
      <w:r w:rsidR="00745B68" w:rsidRPr="00B1134F">
        <w:rPr>
          <w:rFonts w:ascii="Arial" w:hAnsi="Arial" w:cs="Arial"/>
          <w:sz w:val="16"/>
          <w:szCs w:val="16"/>
        </w:rPr>
        <w:t xml:space="preserve"> </w:t>
      </w:r>
      <w:r w:rsidRPr="00B1134F">
        <w:rPr>
          <w:rFonts w:ascii="Arial" w:hAnsi="Arial" w:cs="Arial"/>
          <w:sz w:val="16"/>
          <w:szCs w:val="16"/>
        </w:rPr>
        <w:t>viu a necessidade desta solicitação que atendam a critérios técnicos pré-definidos.</w:t>
      </w:r>
    </w:p>
    <w:p w14:paraId="5D675290" w14:textId="70D8D18F" w:rsidR="0083208E" w:rsidRPr="00B1134F" w:rsidRDefault="0083208E" w:rsidP="0092266A">
      <w:pPr>
        <w:pStyle w:val="PargrafodaLista"/>
        <w:numPr>
          <w:ilvl w:val="1"/>
          <w:numId w:val="23"/>
        </w:numPr>
        <w:spacing w:line="360" w:lineRule="auto"/>
        <w:jc w:val="both"/>
        <w:rPr>
          <w:rFonts w:ascii="Arial" w:hAnsi="Arial" w:cs="Arial"/>
          <w:sz w:val="16"/>
          <w:szCs w:val="16"/>
        </w:rPr>
      </w:pPr>
      <w:r w:rsidRPr="00B1134F">
        <w:rPr>
          <w:rFonts w:ascii="Arial" w:hAnsi="Arial" w:cs="Arial"/>
          <w:sz w:val="16"/>
          <w:szCs w:val="16"/>
        </w:rPr>
        <w:t xml:space="preserve">A estimativa das quantidades foi baseada no levantamento realizado pela </w:t>
      </w:r>
      <w:r w:rsidR="0092266A" w:rsidRPr="00B1134F">
        <w:rPr>
          <w:rFonts w:ascii="Arial" w:hAnsi="Arial" w:cs="Arial"/>
          <w:sz w:val="16"/>
          <w:szCs w:val="16"/>
        </w:rPr>
        <w:t>equipe técnica do Hospital Municipal Oscar Ramires Pereira</w:t>
      </w:r>
      <w:r w:rsidRPr="00B1134F">
        <w:rPr>
          <w:rFonts w:ascii="Arial" w:hAnsi="Arial" w:cs="Arial"/>
          <w:sz w:val="16"/>
          <w:szCs w:val="16"/>
        </w:rPr>
        <w:t xml:space="preserve"> demandante, por intermédio dos elementos dispostos no Estudo Técnico Preliminar.</w:t>
      </w:r>
    </w:p>
    <w:p w14:paraId="528B5E6D" w14:textId="28176603" w:rsidR="00060BD4" w:rsidRPr="00B1134F" w:rsidRDefault="0083208E" w:rsidP="00060BD4">
      <w:pPr>
        <w:pStyle w:val="PargrafodaLista"/>
        <w:numPr>
          <w:ilvl w:val="1"/>
          <w:numId w:val="23"/>
        </w:numPr>
        <w:spacing w:line="360" w:lineRule="auto"/>
        <w:jc w:val="both"/>
        <w:rPr>
          <w:rFonts w:ascii="Arial" w:hAnsi="Arial" w:cs="Arial"/>
          <w:sz w:val="16"/>
          <w:szCs w:val="16"/>
        </w:rPr>
      </w:pPr>
      <w:r w:rsidRPr="00B1134F">
        <w:rPr>
          <w:rFonts w:ascii="Arial" w:hAnsi="Arial" w:cs="Arial"/>
          <w:snapToGrid w:val="0"/>
          <w:sz w:val="16"/>
          <w:szCs w:val="16"/>
        </w:rPr>
        <w:t xml:space="preserve">Outro ponto que merece destaque é que </w:t>
      </w:r>
      <w:r w:rsidR="0092266A" w:rsidRPr="00B1134F">
        <w:rPr>
          <w:rFonts w:ascii="Arial" w:hAnsi="Arial" w:cs="Arial"/>
          <w:snapToGrid w:val="0"/>
          <w:sz w:val="16"/>
          <w:szCs w:val="16"/>
        </w:rPr>
        <w:t xml:space="preserve">a Dispensa de Licitação </w:t>
      </w:r>
      <w:r w:rsidR="00A1383E" w:rsidRPr="00B1134F">
        <w:rPr>
          <w:rFonts w:ascii="Arial" w:hAnsi="Arial" w:cs="Arial"/>
          <w:snapToGrid w:val="0"/>
          <w:sz w:val="16"/>
          <w:szCs w:val="16"/>
        </w:rPr>
        <w:t>em conformidade com art. 75 da lei nº 14.133/2021, norteia a formalização do processo que atende à demanda emergencial apresentada, garantindo assim a continuidade nos atendimentos dos pacientes no pronto socorro, internação, centro cirúrgico, e demais leitos</w:t>
      </w:r>
      <w:r w:rsidRPr="00B1134F">
        <w:rPr>
          <w:rFonts w:ascii="Arial" w:hAnsi="Arial" w:cs="Arial"/>
          <w:snapToGrid w:val="0"/>
          <w:sz w:val="16"/>
          <w:szCs w:val="16"/>
        </w:rPr>
        <w:t>.</w:t>
      </w:r>
      <w:r w:rsidR="00A1383E" w:rsidRPr="00B1134F">
        <w:rPr>
          <w:rFonts w:ascii="Arial" w:hAnsi="Arial" w:cs="Arial"/>
          <w:snapToGrid w:val="0"/>
          <w:sz w:val="16"/>
          <w:szCs w:val="16"/>
        </w:rPr>
        <w:t xml:space="preserve"> Até que seja realizado uma ata de registro de preços propiciando os atendimentos em demais setores da saúde.</w:t>
      </w:r>
    </w:p>
    <w:p w14:paraId="60668CC2" w14:textId="5C046614" w:rsidR="0083208E" w:rsidRPr="00B1134F" w:rsidRDefault="0083208E" w:rsidP="0083208E">
      <w:pPr>
        <w:pStyle w:val="PargrafodaLista"/>
        <w:numPr>
          <w:ilvl w:val="1"/>
          <w:numId w:val="23"/>
        </w:numPr>
        <w:spacing w:line="360" w:lineRule="auto"/>
        <w:jc w:val="both"/>
        <w:rPr>
          <w:rFonts w:ascii="Arial" w:hAnsi="Arial" w:cs="Arial"/>
          <w:sz w:val="16"/>
          <w:szCs w:val="16"/>
        </w:rPr>
      </w:pPr>
      <w:r w:rsidRPr="00B1134F">
        <w:rPr>
          <w:rFonts w:ascii="Arial" w:hAnsi="Arial" w:cs="Arial"/>
          <w:snapToGrid w:val="0"/>
          <w:sz w:val="16"/>
          <w:szCs w:val="16"/>
        </w:rPr>
        <w:t>Justificadamente, portanto, opta-se por realizar-se a presente licitação, em virtude do exato enquadramento das necessidades e dos requisitos fundamentais para utilização desse procedimento nos termos da Lei nº 14.133/2021</w:t>
      </w:r>
      <w:r w:rsidR="0084163B" w:rsidRPr="00B1134F">
        <w:rPr>
          <w:rFonts w:ascii="Arial" w:hAnsi="Arial" w:cs="Arial"/>
          <w:snapToGrid w:val="0"/>
          <w:sz w:val="16"/>
          <w:szCs w:val="16"/>
        </w:rPr>
        <w:t>.</w:t>
      </w:r>
    </w:p>
    <w:p w14:paraId="227572A7" w14:textId="77777777" w:rsidR="00280958" w:rsidRPr="00B1134F" w:rsidRDefault="00280958" w:rsidP="00280958">
      <w:pPr>
        <w:pStyle w:val="PargrafodaLista"/>
        <w:spacing w:line="360" w:lineRule="auto"/>
        <w:ind w:left="786"/>
        <w:jc w:val="both"/>
        <w:rPr>
          <w:rFonts w:ascii="Arial" w:hAnsi="Arial" w:cs="Arial"/>
          <w:sz w:val="16"/>
          <w:szCs w:val="16"/>
        </w:rPr>
      </w:pPr>
    </w:p>
    <w:p w14:paraId="4641F52E" w14:textId="29DD5378" w:rsidR="00280958" w:rsidRPr="00B1134F" w:rsidRDefault="00280958" w:rsidP="00280958">
      <w:pPr>
        <w:pStyle w:val="PargrafodaLista"/>
        <w:numPr>
          <w:ilvl w:val="0"/>
          <w:numId w:val="23"/>
        </w:numPr>
        <w:shd w:val="clear" w:color="auto" w:fill="D9D9D9" w:themeFill="background1" w:themeFillShade="D9"/>
        <w:spacing w:line="360" w:lineRule="auto"/>
        <w:jc w:val="both"/>
        <w:rPr>
          <w:rFonts w:ascii="Arial" w:hAnsi="Arial" w:cs="Arial"/>
          <w:sz w:val="16"/>
          <w:szCs w:val="16"/>
        </w:rPr>
      </w:pPr>
      <w:r w:rsidRPr="00B1134F">
        <w:rPr>
          <w:rFonts w:ascii="Arial" w:eastAsia="MyriadPro-Regular" w:hAnsi="Arial" w:cs="Arial"/>
          <w:b/>
          <w:sz w:val="16"/>
          <w:szCs w:val="16"/>
        </w:rPr>
        <w:t>DESCRIÇÃO DA SOLUÇÃO COMO UM TODO:</w:t>
      </w:r>
    </w:p>
    <w:p w14:paraId="32A6812C" w14:textId="1E7874CB" w:rsidR="0083208E" w:rsidRPr="00B1134F" w:rsidRDefault="0083208E" w:rsidP="00C3405E">
      <w:pPr>
        <w:autoSpaceDE w:val="0"/>
        <w:autoSpaceDN w:val="0"/>
        <w:adjustRightInd w:val="0"/>
        <w:jc w:val="both"/>
        <w:rPr>
          <w:rFonts w:ascii="Arial" w:hAnsi="Arial" w:cs="Arial"/>
          <w:sz w:val="16"/>
          <w:szCs w:val="16"/>
        </w:rPr>
      </w:pPr>
    </w:p>
    <w:p w14:paraId="1DF370C3" w14:textId="3AF9AF62" w:rsidR="00836531" w:rsidRPr="00B1134F" w:rsidRDefault="00836531" w:rsidP="00836531">
      <w:pPr>
        <w:pStyle w:val="PargrafodaLista"/>
        <w:numPr>
          <w:ilvl w:val="1"/>
          <w:numId w:val="23"/>
        </w:numPr>
        <w:autoSpaceDE w:val="0"/>
        <w:autoSpaceDN w:val="0"/>
        <w:adjustRightInd w:val="0"/>
        <w:jc w:val="both"/>
        <w:rPr>
          <w:rFonts w:ascii="Arial" w:hAnsi="Arial" w:cs="Arial"/>
          <w:sz w:val="16"/>
          <w:szCs w:val="16"/>
        </w:rPr>
      </w:pPr>
      <w:r w:rsidRPr="00B1134F">
        <w:rPr>
          <w:rFonts w:ascii="Arial" w:hAnsi="Arial" w:cs="Arial"/>
          <w:sz w:val="16"/>
          <w:szCs w:val="16"/>
        </w:rPr>
        <w:t xml:space="preserve">Como citado no tópico anterior, a solução definida para atender </w:t>
      </w:r>
      <w:r w:rsidR="00233A3E" w:rsidRPr="00B1134F">
        <w:rPr>
          <w:rFonts w:ascii="Arial" w:hAnsi="Arial" w:cs="Arial"/>
          <w:sz w:val="16"/>
          <w:szCs w:val="16"/>
        </w:rPr>
        <w:t xml:space="preserve">a presente </w:t>
      </w:r>
      <w:r w:rsidRPr="00B1134F">
        <w:rPr>
          <w:rFonts w:ascii="Arial" w:hAnsi="Arial" w:cs="Arial"/>
          <w:sz w:val="16"/>
          <w:szCs w:val="16"/>
        </w:rPr>
        <w:t xml:space="preserve">demanda é realizar a aquisição </w:t>
      </w:r>
      <w:r w:rsidR="00A1383E" w:rsidRPr="00B1134F">
        <w:rPr>
          <w:rFonts w:ascii="Arial" w:hAnsi="Arial" w:cs="Arial"/>
          <w:sz w:val="16"/>
          <w:szCs w:val="16"/>
        </w:rPr>
        <w:t>de</w:t>
      </w:r>
      <w:r w:rsidR="00233A3E" w:rsidRPr="00B1134F">
        <w:rPr>
          <w:rFonts w:ascii="Arial" w:hAnsi="Arial" w:cs="Arial"/>
          <w:sz w:val="16"/>
          <w:szCs w:val="16"/>
        </w:rPr>
        <w:t xml:space="preserve"> rouparia Hospitalar</w:t>
      </w:r>
      <w:r w:rsidRPr="00B1134F">
        <w:rPr>
          <w:rFonts w:ascii="Arial" w:hAnsi="Arial" w:cs="Arial"/>
          <w:sz w:val="16"/>
          <w:szCs w:val="16"/>
        </w:rPr>
        <w:t>, através de empresa especializada,</w:t>
      </w:r>
      <w:r w:rsidR="00233A3E" w:rsidRPr="00B1134F">
        <w:rPr>
          <w:rFonts w:ascii="Arial" w:hAnsi="Arial" w:cs="Arial"/>
          <w:sz w:val="16"/>
          <w:szCs w:val="16"/>
        </w:rPr>
        <w:t xml:space="preserve"> </w:t>
      </w:r>
      <w:r w:rsidRPr="00B1134F">
        <w:rPr>
          <w:rFonts w:ascii="Arial" w:hAnsi="Arial" w:cs="Arial"/>
          <w:sz w:val="16"/>
          <w:szCs w:val="16"/>
        </w:rPr>
        <w:t>que forneça todos os materiais, mão de obra e estrutura necessária para a</w:t>
      </w:r>
      <w:r w:rsidR="00233A3E" w:rsidRPr="00B1134F">
        <w:rPr>
          <w:rFonts w:ascii="Arial" w:hAnsi="Arial" w:cs="Arial"/>
          <w:sz w:val="16"/>
          <w:szCs w:val="16"/>
        </w:rPr>
        <w:t xml:space="preserve"> </w:t>
      </w:r>
      <w:r w:rsidRPr="00B1134F">
        <w:rPr>
          <w:rFonts w:ascii="Arial" w:hAnsi="Arial" w:cs="Arial"/>
          <w:sz w:val="16"/>
          <w:szCs w:val="16"/>
        </w:rPr>
        <w:t>confecção dos mesmos.</w:t>
      </w:r>
    </w:p>
    <w:p w14:paraId="77D9A90D" w14:textId="77777777" w:rsidR="00233A3E" w:rsidRPr="00B1134F" w:rsidRDefault="00233A3E" w:rsidP="00233A3E">
      <w:pPr>
        <w:pStyle w:val="PargrafodaLista"/>
        <w:autoSpaceDE w:val="0"/>
        <w:autoSpaceDN w:val="0"/>
        <w:adjustRightInd w:val="0"/>
        <w:ind w:left="786"/>
        <w:jc w:val="both"/>
        <w:rPr>
          <w:rFonts w:ascii="Arial" w:hAnsi="Arial" w:cs="Arial"/>
          <w:sz w:val="16"/>
          <w:szCs w:val="16"/>
        </w:rPr>
      </w:pPr>
    </w:p>
    <w:p w14:paraId="6830C51F" w14:textId="5FCF2135" w:rsidR="00836531" w:rsidRPr="00B1134F" w:rsidRDefault="00836531" w:rsidP="00836531">
      <w:pPr>
        <w:pStyle w:val="PargrafodaLista"/>
        <w:numPr>
          <w:ilvl w:val="1"/>
          <w:numId w:val="23"/>
        </w:numPr>
        <w:autoSpaceDE w:val="0"/>
        <w:autoSpaceDN w:val="0"/>
        <w:adjustRightInd w:val="0"/>
        <w:jc w:val="both"/>
        <w:rPr>
          <w:rFonts w:ascii="Arial" w:hAnsi="Arial" w:cs="Arial"/>
          <w:sz w:val="16"/>
          <w:szCs w:val="16"/>
        </w:rPr>
      </w:pPr>
      <w:r w:rsidRPr="00B1134F">
        <w:rPr>
          <w:rFonts w:ascii="Arial" w:hAnsi="Arial" w:cs="Arial"/>
          <w:sz w:val="16"/>
          <w:szCs w:val="16"/>
        </w:rPr>
        <w:t>Constatou-se que esta é a melhor alternativa, considerando a viabilidade</w:t>
      </w:r>
      <w:r w:rsidR="00233A3E" w:rsidRPr="00B1134F">
        <w:rPr>
          <w:rFonts w:ascii="Arial" w:hAnsi="Arial" w:cs="Arial"/>
          <w:sz w:val="16"/>
          <w:szCs w:val="16"/>
        </w:rPr>
        <w:t xml:space="preserve"> </w:t>
      </w:r>
      <w:r w:rsidRPr="00B1134F">
        <w:rPr>
          <w:rFonts w:ascii="Arial" w:hAnsi="Arial" w:cs="Arial"/>
          <w:sz w:val="16"/>
          <w:szCs w:val="16"/>
        </w:rPr>
        <w:t xml:space="preserve">técnica </w:t>
      </w:r>
      <w:r w:rsidR="00233A3E" w:rsidRPr="00B1134F">
        <w:rPr>
          <w:rFonts w:ascii="Arial" w:hAnsi="Arial" w:cs="Arial"/>
          <w:sz w:val="16"/>
          <w:szCs w:val="16"/>
        </w:rPr>
        <w:t xml:space="preserve">e </w:t>
      </w:r>
      <w:r w:rsidRPr="00B1134F">
        <w:rPr>
          <w:rFonts w:ascii="Arial" w:hAnsi="Arial" w:cs="Arial"/>
          <w:sz w:val="16"/>
          <w:szCs w:val="16"/>
        </w:rPr>
        <w:t>financeira, uma vez que o município não possui funcionários</w:t>
      </w:r>
      <w:r w:rsidR="00233A3E" w:rsidRPr="00B1134F">
        <w:rPr>
          <w:rFonts w:ascii="Arial" w:hAnsi="Arial" w:cs="Arial"/>
          <w:sz w:val="16"/>
          <w:szCs w:val="16"/>
        </w:rPr>
        <w:t xml:space="preserve"> </w:t>
      </w:r>
      <w:r w:rsidRPr="00B1134F">
        <w:rPr>
          <w:rFonts w:ascii="Arial" w:hAnsi="Arial" w:cs="Arial"/>
          <w:sz w:val="16"/>
          <w:szCs w:val="16"/>
        </w:rPr>
        <w:t>capacitados para executar tais serviços.</w:t>
      </w:r>
    </w:p>
    <w:p w14:paraId="01054545" w14:textId="77777777" w:rsidR="00233A3E" w:rsidRPr="00B1134F" w:rsidRDefault="00233A3E" w:rsidP="00233A3E">
      <w:pPr>
        <w:autoSpaceDE w:val="0"/>
        <w:autoSpaceDN w:val="0"/>
        <w:adjustRightInd w:val="0"/>
        <w:jc w:val="both"/>
        <w:rPr>
          <w:rFonts w:ascii="Arial" w:hAnsi="Arial" w:cs="Arial"/>
          <w:sz w:val="16"/>
          <w:szCs w:val="16"/>
        </w:rPr>
      </w:pPr>
    </w:p>
    <w:p w14:paraId="0F134600" w14:textId="03303EF7" w:rsidR="004F45D4" w:rsidRPr="00B1134F" w:rsidRDefault="00836531" w:rsidP="00233A3E">
      <w:pPr>
        <w:pStyle w:val="PargrafodaLista"/>
        <w:numPr>
          <w:ilvl w:val="1"/>
          <w:numId w:val="23"/>
        </w:numPr>
        <w:autoSpaceDE w:val="0"/>
        <w:autoSpaceDN w:val="0"/>
        <w:adjustRightInd w:val="0"/>
        <w:jc w:val="both"/>
        <w:rPr>
          <w:rFonts w:ascii="Arial" w:hAnsi="Arial" w:cs="Arial"/>
          <w:sz w:val="16"/>
          <w:szCs w:val="16"/>
        </w:rPr>
      </w:pPr>
      <w:r w:rsidRPr="00B1134F">
        <w:rPr>
          <w:rFonts w:ascii="Arial" w:hAnsi="Arial" w:cs="Arial"/>
          <w:sz w:val="16"/>
          <w:szCs w:val="16"/>
        </w:rPr>
        <w:t>Por se tratar de contratação terceirizada, sendo realizada totalmente por</w:t>
      </w:r>
      <w:r w:rsidR="00233A3E" w:rsidRPr="00B1134F">
        <w:rPr>
          <w:rFonts w:ascii="Arial" w:hAnsi="Arial" w:cs="Arial"/>
          <w:sz w:val="16"/>
          <w:szCs w:val="16"/>
        </w:rPr>
        <w:t xml:space="preserve"> funcionários e com equipamentos da empresa, não serão necessárias exigências quanto à manutenção e assistência técnica.</w:t>
      </w:r>
    </w:p>
    <w:p w14:paraId="3B378B7C" w14:textId="77777777" w:rsidR="00233A3E" w:rsidRPr="00B1134F" w:rsidRDefault="00233A3E" w:rsidP="00233A3E">
      <w:pPr>
        <w:pStyle w:val="PargrafodaLista"/>
        <w:rPr>
          <w:rFonts w:ascii="Arial" w:hAnsi="Arial" w:cs="Arial"/>
          <w:sz w:val="16"/>
          <w:szCs w:val="16"/>
        </w:rPr>
      </w:pPr>
    </w:p>
    <w:p w14:paraId="6CEC2AEC" w14:textId="5E475FE9" w:rsidR="00233A3E" w:rsidRPr="00B1134F" w:rsidRDefault="00233A3E" w:rsidP="00233A3E">
      <w:pPr>
        <w:pStyle w:val="PargrafodaLista"/>
        <w:numPr>
          <w:ilvl w:val="1"/>
          <w:numId w:val="23"/>
        </w:numPr>
        <w:autoSpaceDE w:val="0"/>
        <w:autoSpaceDN w:val="0"/>
        <w:adjustRightInd w:val="0"/>
        <w:jc w:val="both"/>
        <w:rPr>
          <w:rFonts w:ascii="Arial" w:hAnsi="Arial" w:cs="Arial"/>
          <w:sz w:val="16"/>
          <w:szCs w:val="16"/>
        </w:rPr>
      </w:pPr>
      <w:r w:rsidRPr="00B1134F">
        <w:rPr>
          <w:rFonts w:ascii="Arial" w:hAnsi="Arial" w:cs="Arial"/>
          <w:sz w:val="16"/>
          <w:szCs w:val="16"/>
        </w:rPr>
        <w:t xml:space="preserve">As exigências definidas pelo município são </w:t>
      </w:r>
      <w:r w:rsidR="00060BD4" w:rsidRPr="00B1134F">
        <w:rPr>
          <w:rFonts w:ascii="Arial" w:hAnsi="Arial" w:cs="Arial"/>
          <w:sz w:val="16"/>
          <w:szCs w:val="16"/>
        </w:rPr>
        <w:t>relacionadas</w:t>
      </w:r>
      <w:r w:rsidRPr="00B1134F">
        <w:rPr>
          <w:rFonts w:ascii="Arial" w:hAnsi="Arial" w:cs="Arial"/>
          <w:sz w:val="16"/>
          <w:szCs w:val="16"/>
        </w:rPr>
        <w:t xml:space="preserve"> à qualidade e especificações mínimas do serviço utilizado, como já previamente definido no tópico </w:t>
      </w:r>
      <w:r w:rsidR="00060BD4" w:rsidRPr="00B1134F">
        <w:rPr>
          <w:rFonts w:ascii="Arial" w:hAnsi="Arial" w:cs="Arial"/>
          <w:sz w:val="16"/>
          <w:szCs w:val="16"/>
        </w:rPr>
        <w:t>“</w:t>
      </w:r>
      <w:r w:rsidRPr="00B1134F">
        <w:rPr>
          <w:rFonts w:ascii="Arial" w:hAnsi="Arial" w:cs="Arial"/>
          <w:sz w:val="16"/>
          <w:szCs w:val="16"/>
        </w:rPr>
        <w:t>4</w:t>
      </w:r>
      <w:r w:rsidR="00060BD4" w:rsidRPr="00B1134F">
        <w:rPr>
          <w:rFonts w:ascii="Arial" w:hAnsi="Arial" w:cs="Arial"/>
          <w:sz w:val="16"/>
          <w:szCs w:val="16"/>
        </w:rPr>
        <w:t>”</w:t>
      </w:r>
      <w:r w:rsidRPr="00B1134F">
        <w:rPr>
          <w:rFonts w:ascii="Arial" w:hAnsi="Arial" w:cs="Arial"/>
          <w:sz w:val="16"/>
          <w:szCs w:val="16"/>
        </w:rPr>
        <w:t xml:space="preserve"> do presente Termo de Referencia e como será </w:t>
      </w:r>
      <w:r w:rsidR="00060BD4" w:rsidRPr="00B1134F">
        <w:rPr>
          <w:rFonts w:ascii="Arial" w:hAnsi="Arial" w:cs="Arial"/>
          <w:sz w:val="16"/>
          <w:szCs w:val="16"/>
        </w:rPr>
        <w:t>mais bem</w:t>
      </w:r>
      <w:r w:rsidRPr="00B1134F">
        <w:rPr>
          <w:rFonts w:ascii="Arial" w:hAnsi="Arial" w:cs="Arial"/>
          <w:sz w:val="16"/>
          <w:szCs w:val="16"/>
        </w:rPr>
        <w:t xml:space="preserve"> exemplificado no tópico abaixo.</w:t>
      </w:r>
    </w:p>
    <w:p w14:paraId="730D921F" w14:textId="77777777" w:rsidR="00233A3E" w:rsidRPr="00B1134F" w:rsidRDefault="00233A3E" w:rsidP="00233A3E">
      <w:pPr>
        <w:pStyle w:val="PargrafodaLista"/>
        <w:rPr>
          <w:rFonts w:ascii="Arial" w:hAnsi="Arial" w:cs="Arial"/>
          <w:sz w:val="16"/>
          <w:szCs w:val="16"/>
        </w:rPr>
      </w:pPr>
    </w:p>
    <w:p w14:paraId="5A2BC84B" w14:textId="3FE0D1D4" w:rsidR="00DF61A4" w:rsidRPr="00B1134F" w:rsidRDefault="00233A3E" w:rsidP="00233A3E">
      <w:pPr>
        <w:pStyle w:val="PargrafodaLista"/>
        <w:numPr>
          <w:ilvl w:val="1"/>
          <w:numId w:val="23"/>
        </w:numPr>
        <w:autoSpaceDE w:val="0"/>
        <w:autoSpaceDN w:val="0"/>
        <w:adjustRightInd w:val="0"/>
        <w:rPr>
          <w:rFonts w:ascii="Arial" w:hAnsi="Arial" w:cs="Arial"/>
          <w:sz w:val="16"/>
          <w:szCs w:val="16"/>
        </w:rPr>
      </w:pPr>
      <w:r w:rsidRPr="00B1134F">
        <w:rPr>
          <w:rFonts w:ascii="Arial" w:hAnsi="Arial" w:cs="Arial"/>
          <w:sz w:val="16"/>
          <w:szCs w:val="16"/>
        </w:rPr>
        <w:t>O presente objeto refere-se ao objetivo de paramentar, conforme condições e especificações constantes neste Termo de Referencia.</w:t>
      </w:r>
    </w:p>
    <w:p w14:paraId="58C53B19" w14:textId="77777777" w:rsidR="00233A3E" w:rsidRPr="00B1134F" w:rsidRDefault="00233A3E" w:rsidP="00233A3E">
      <w:pPr>
        <w:pStyle w:val="PargrafodaLista"/>
        <w:rPr>
          <w:rFonts w:ascii="Arial" w:hAnsi="Arial" w:cs="Arial"/>
          <w:sz w:val="16"/>
          <w:szCs w:val="16"/>
        </w:rPr>
      </w:pPr>
    </w:p>
    <w:p w14:paraId="435CFBAE" w14:textId="61302663" w:rsidR="00233A3E" w:rsidRPr="00B1134F" w:rsidRDefault="00233A3E" w:rsidP="00233A3E">
      <w:pPr>
        <w:shd w:val="clear" w:color="auto" w:fill="D9D9D9" w:themeFill="background1" w:themeFillShade="D9"/>
        <w:autoSpaceDE w:val="0"/>
        <w:autoSpaceDN w:val="0"/>
        <w:adjustRightInd w:val="0"/>
        <w:spacing w:after="160" w:line="259" w:lineRule="auto"/>
        <w:jc w:val="both"/>
        <w:rPr>
          <w:rFonts w:ascii="Arial" w:eastAsia="MyriadPro-Regular" w:hAnsi="Arial" w:cs="Arial"/>
          <w:b/>
          <w:sz w:val="16"/>
          <w:szCs w:val="16"/>
        </w:rPr>
      </w:pPr>
      <w:r w:rsidRPr="00B1134F">
        <w:rPr>
          <w:rFonts w:ascii="Arial" w:eastAsia="MyriadPro-Regular" w:hAnsi="Arial" w:cs="Arial"/>
          <w:b/>
          <w:sz w:val="16"/>
          <w:szCs w:val="16"/>
        </w:rPr>
        <w:t>4. REQUISITOS DA CONTRATAÇÃO:</w:t>
      </w:r>
    </w:p>
    <w:p w14:paraId="369BD8B7" w14:textId="5494D9BD" w:rsidR="000F0AB4" w:rsidRPr="00B1134F" w:rsidRDefault="000F0AB4" w:rsidP="00233A3E">
      <w:pPr>
        <w:pStyle w:val="PargrafodaLista"/>
        <w:numPr>
          <w:ilvl w:val="1"/>
          <w:numId w:val="27"/>
        </w:numPr>
        <w:autoSpaceDE w:val="0"/>
        <w:autoSpaceDN w:val="0"/>
        <w:adjustRightInd w:val="0"/>
        <w:jc w:val="both"/>
        <w:rPr>
          <w:rFonts w:ascii="Arial" w:hAnsi="Arial" w:cs="Arial"/>
          <w:sz w:val="16"/>
          <w:szCs w:val="16"/>
        </w:rPr>
      </w:pPr>
      <w:r w:rsidRPr="00B1134F">
        <w:rPr>
          <w:rFonts w:ascii="Arial" w:hAnsi="Arial" w:cs="Arial"/>
          <w:sz w:val="16"/>
          <w:szCs w:val="16"/>
        </w:rPr>
        <w:t>Empresa</w:t>
      </w:r>
      <w:r w:rsidR="00233A3E" w:rsidRPr="00B1134F">
        <w:rPr>
          <w:rFonts w:ascii="Arial" w:hAnsi="Arial" w:cs="Arial"/>
          <w:sz w:val="16"/>
          <w:szCs w:val="16"/>
        </w:rPr>
        <w:t xml:space="preserve"> contratada deverá fornecer os produtos adjudicados em conformidade com o quantitativo e com as especificações presentes neste</w:t>
      </w:r>
      <w:r w:rsidRPr="00B1134F">
        <w:rPr>
          <w:rFonts w:ascii="Arial" w:hAnsi="Arial" w:cs="Arial"/>
          <w:sz w:val="16"/>
          <w:szCs w:val="16"/>
        </w:rPr>
        <w:t xml:space="preserve"> </w:t>
      </w:r>
      <w:r w:rsidR="00233A3E" w:rsidRPr="00B1134F">
        <w:rPr>
          <w:rFonts w:ascii="Arial" w:hAnsi="Arial" w:cs="Arial"/>
          <w:sz w:val="16"/>
          <w:szCs w:val="16"/>
        </w:rPr>
        <w:t>Termo de Referência</w:t>
      </w:r>
      <w:r w:rsidRPr="00B1134F">
        <w:rPr>
          <w:rFonts w:ascii="Arial" w:hAnsi="Arial" w:cs="Arial"/>
          <w:sz w:val="16"/>
          <w:szCs w:val="16"/>
        </w:rPr>
        <w:t>, e no Estudo Técnico Preliminar</w:t>
      </w:r>
      <w:r w:rsidR="00233A3E" w:rsidRPr="00B1134F">
        <w:rPr>
          <w:rFonts w:ascii="Arial" w:hAnsi="Arial" w:cs="Arial"/>
          <w:sz w:val="16"/>
          <w:szCs w:val="16"/>
        </w:rPr>
        <w:t xml:space="preserve"> e no Edital do Processo</w:t>
      </w:r>
      <w:r w:rsidRPr="00B1134F">
        <w:rPr>
          <w:rFonts w:ascii="Arial" w:hAnsi="Arial" w:cs="Arial"/>
          <w:sz w:val="16"/>
          <w:szCs w:val="16"/>
        </w:rPr>
        <w:t xml:space="preserve"> </w:t>
      </w:r>
      <w:r w:rsidR="00233A3E" w:rsidRPr="00B1134F">
        <w:rPr>
          <w:rFonts w:ascii="Arial" w:hAnsi="Arial" w:cs="Arial"/>
          <w:sz w:val="16"/>
          <w:szCs w:val="16"/>
        </w:rPr>
        <w:t>Licitatório, em perfeitas condições e em conformidade com a proposta</w:t>
      </w:r>
      <w:r w:rsidRPr="00B1134F">
        <w:rPr>
          <w:rFonts w:ascii="Arial" w:hAnsi="Arial" w:cs="Arial"/>
          <w:sz w:val="16"/>
          <w:szCs w:val="16"/>
        </w:rPr>
        <w:t xml:space="preserve"> </w:t>
      </w:r>
      <w:r w:rsidR="00233A3E" w:rsidRPr="00B1134F">
        <w:rPr>
          <w:rFonts w:ascii="Arial" w:hAnsi="Arial" w:cs="Arial"/>
          <w:sz w:val="16"/>
          <w:szCs w:val="16"/>
        </w:rPr>
        <w:t>apresentada.</w:t>
      </w:r>
    </w:p>
    <w:p w14:paraId="07F9383A" w14:textId="77777777" w:rsidR="000F0AB4" w:rsidRPr="00B1134F" w:rsidRDefault="000F0AB4" w:rsidP="000F0AB4">
      <w:pPr>
        <w:pStyle w:val="PargrafodaLista"/>
        <w:autoSpaceDE w:val="0"/>
        <w:autoSpaceDN w:val="0"/>
        <w:adjustRightInd w:val="0"/>
        <w:ind w:left="360"/>
        <w:jc w:val="both"/>
        <w:rPr>
          <w:rFonts w:ascii="Arial" w:hAnsi="Arial" w:cs="Arial"/>
          <w:sz w:val="16"/>
          <w:szCs w:val="16"/>
        </w:rPr>
      </w:pPr>
    </w:p>
    <w:p w14:paraId="18B0A994" w14:textId="188CE9F8" w:rsidR="000F0AB4" w:rsidRPr="00B1134F" w:rsidRDefault="00233A3E" w:rsidP="00233A3E">
      <w:pPr>
        <w:pStyle w:val="PargrafodaLista"/>
        <w:numPr>
          <w:ilvl w:val="1"/>
          <w:numId w:val="27"/>
        </w:numPr>
        <w:autoSpaceDE w:val="0"/>
        <w:autoSpaceDN w:val="0"/>
        <w:adjustRightInd w:val="0"/>
        <w:jc w:val="both"/>
        <w:rPr>
          <w:rFonts w:ascii="Arial" w:hAnsi="Arial" w:cs="Arial"/>
          <w:sz w:val="16"/>
          <w:szCs w:val="16"/>
        </w:rPr>
      </w:pPr>
      <w:r w:rsidRPr="00B1134F">
        <w:rPr>
          <w:rFonts w:ascii="Arial" w:hAnsi="Arial" w:cs="Arial"/>
          <w:sz w:val="16"/>
          <w:szCs w:val="16"/>
        </w:rPr>
        <w:t>Além disso, deverá oferecer garantia de, no mínimo, um mês a partir da data</w:t>
      </w:r>
      <w:r w:rsidR="000F0AB4" w:rsidRPr="00B1134F">
        <w:rPr>
          <w:rFonts w:ascii="Arial" w:hAnsi="Arial" w:cs="Arial"/>
          <w:sz w:val="16"/>
          <w:szCs w:val="16"/>
        </w:rPr>
        <w:t xml:space="preserve"> </w:t>
      </w:r>
      <w:r w:rsidRPr="00B1134F">
        <w:rPr>
          <w:rFonts w:ascii="Arial" w:hAnsi="Arial" w:cs="Arial"/>
          <w:sz w:val="16"/>
          <w:szCs w:val="16"/>
        </w:rPr>
        <w:t>da ent</w:t>
      </w:r>
      <w:r w:rsidR="000F0AB4" w:rsidRPr="00B1134F">
        <w:rPr>
          <w:rFonts w:ascii="Arial" w:hAnsi="Arial" w:cs="Arial"/>
          <w:sz w:val="16"/>
          <w:szCs w:val="16"/>
        </w:rPr>
        <w:t xml:space="preserve">rega do produto contra defeitos </w:t>
      </w:r>
      <w:r w:rsidRPr="00B1134F">
        <w:rPr>
          <w:rFonts w:ascii="Arial" w:hAnsi="Arial" w:cs="Arial"/>
          <w:sz w:val="16"/>
          <w:szCs w:val="16"/>
        </w:rPr>
        <w:t>de fabricação e substituir, em no máximo</w:t>
      </w:r>
      <w:r w:rsidR="000F0AB4" w:rsidRPr="00B1134F">
        <w:rPr>
          <w:rFonts w:ascii="Arial" w:hAnsi="Arial" w:cs="Arial"/>
          <w:sz w:val="16"/>
          <w:szCs w:val="16"/>
        </w:rPr>
        <w:t xml:space="preserve"> 10</w:t>
      </w:r>
      <w:r w:rsidRPr="00B1134F">
        <w:rPr>
          <w:rFonts w:ascii="Arial" w:hAnsi="Arial" w:cs="Arial"/>
          <w:sz w:val="16"/>
          <w:szCs w:val="16"/>
        </w:rPr>
        <w:t xml:space="preserve"> (</w:t>
      </w:r>
      <w:r w:rsidR="000F0AB4" w:rsidRPr="00B1134F">
        <w:rPr>
          <w:rFonts w:ascii="Arial" w:hAnsi="Arial" w:cs="Arial"/>
          <w:sz w:val="16"/>
          <w:szCs w:val="16"/>
        </w:rPr>
        <w:t>dez</w:t>
      </w:r>
      <w:r w:rsidRPr="00B1134F">
        <w:rPr>
          <w:rFonts w:ascii="Arial" w:hAnsi="Arial" w:cs="Arial"/>
          <w:sz w:val="16"/>
          <w:szCs w:val="16"/>
        </w:rPr>
        <w:t>) dias após a notificação, o produto que apresentar qualquer defeito,</w:t>
      </w:r>
      <w:r w:rsidR="000F0AB4" w:rsidRPr="00B1134F">
        <w:rPr>
          <w:rFonts w:ascii="Arial" w:hAnsi="Arial" w:cs="Arial"/>
          <w:sz w:val="16"/>
          <w:szCs w:val="16"/>
        </w:rPr>
        <w:t xml:space="preserve"> </w:t>
      </w:r>
      <w:r w:rsidRPr="00B1134F">
        <w:rPr>
          <w:rFonts w:ascii="Arial" w:hAnsi="Arial" w:cs="Arial"/>
          <w:sz w:val="16"/>
          <w:szCs w:val="16"/>
        </w:rPr>
        <w:t>sem implicar aumento de preço registrado.</w:t>
      </w:r>
    </w:p>
    <w:p w14:paraId="0E58FF64" w14:textId="77777777" w:rsidR="000F0AB4" w:rsidRPr="00B1134F" w:rsidRDefault="000F0AB4" w:rsidP="000F0AB4">
      <w:pPr>
        <w:pStyle w:val="PargrafodaLista"/>
        <w:rPr>
          <w:rFonts w:ascii="Arial" w:hAnsi="Arial" w:cs="Arial"/>
          <w:sz w:val="16"/>
          <w:szCs w:val="16"/>
        </w:rPr>
      </w:pPr>
    </w:p>
    <w:p w14:paraId="37252C3C" w14:textId="08ADB209" w:rsidR="000F0AB4" w:rsidRPr="00B1134F" w:rsidRDefault="00233A3E" w:rsidP="000F0AB4">
      <w:pPr>
        <w:pStyle w:val="PargrafodaLista"/>
        <w:numPr>
          <w:ilvl w:val="1"/>
          <w:numId w:val="27"/>
        </w:numPr>
        <w:autoSpaceDE w:val="0"/>
        <w:autoSpaceDN w:val="0"/>
        <w:adjustRightInd w:val="0"/>
        <w:jc w:val="both"/>
        <w:rPr>
          <w:rFonts w:ascii="Arial" w:hAnsi="Arial" w:cs="Arial"/>
          <w:sz w:val="16"/>
          <w:szCs w:val="16"/>
        </w:rPr>
      </w:pPr>
      <w:r w:rsidRPr="00B1134F">
        <w:rPr>
          <w:rFonts w:ascii="Arial" w:hAnsi="Arial" w:cs="Arial"/>
          <w:sz w:val="16"/>
          <w:szCs w:val="16"/>
        </w:rPr>
        <w:t xml:space="preserve">Os materiais deverão ser entregues </w:t>
      </w:r>
      <w:r w:rsidR="000F0AB4" w:rsidRPr="00B1134F">
        <w:rPr>
          <w:rFonts w:ascii="Arial" w:hAnsi="Arial" w:cs="Arial"/>
          <w:sz w:val="16"/>
          <w:szCs w:val="16"/>
        </w:rPr>
        <w:t>no Almoxarifado</w:t>
      </w:r>
      <w:r w:rsidR="00A1383E" w:rsidRPr="00B1134F">
        <w:rPr>
          <w:rFonts w:ascii="Arial" w:hAnsi="Arial" w:cs="Arial"/>
          <w:sz w:val="16"/>
          <w:szCs w:val="16"/>
        </w:rPr>
        <w:t xml:space="preserve"> central</w:t>
      </w:r>
      <w:r w:rsidR="000F0AB4" w:rsidRPr="00B1134F">
        <w:rPr>
          <w:rFonts w:ascii="Arial" w:hAnsi="Arial" w:cs="Arial"/>
          <w:sz w:val="16"/>
          <w:szCs w:val="16"/>
        </w:rPr>
        <w:t xml:space="preserve"> da </w:t>
      </w:r>
      <w:r w:rsidR="00A1383E" w:rsidRPr="00B1134F">
        <w:rPr>
          <w:rFonts w:ascii="Arial" w:hAnsi="Arial" w:cs="Arial"/>
          <w:sz w:val="16"/>
          <w:szCs w:val="16"/>
        </w:rPr>
        <w:t>Prefeitura</w:t>
      </w:r>
      <w:r w:rsidR="000F0AB4" w:rsidRPr="00B1134F">
        <w:rPr>
          <w:rFonts w:ascii="Arial" w:hAnsi="Arial" w:cs="Arial"/>
          <w:sz w:val="16"/>
          <w:szCs w:val="16"/>
        </w:rPr>
        <w:t xml:space="preserve"> Municipal de </w:t>
      </w:r>
      <w:r w:rsidR="00A1383E" w:rsidRPr="00B1134F">
        <w:rPr>
          <w:rFonts w:ascii="Arial" w:hAnsi="Arial" w:cs="Arial"/>
          <w:sz w:val="16"/>
          <w:szCs w:val="16"/>
        </w:rPr>
        <w:t>Porto Murtinho - MS</w:t>
      </w:r>
      <w:r w:rsidRPr="00B1134F">
        <w:rPr>
          <w:rFonts w:ascii="Arial" w:hAnsi="Arial" w:cs="Arial"/>
          <w:sz w:val="16"/>
          <w:szCs w:val="16"/>
        </w:rPr>
        <w:t>, dentro do</w:t>
      </w:r>
      <w:r w:rsidR="000F0AB4" w:rsidRPr="00B1134F">
        <w:rPr>
          <w:rFonts w:ascii="Arial" w:hAnsi="Arial" w:cs="Arial"/>
          <w:sz w:val="16"/>
          <w:szCs w:val="16"/>
        </w:rPr>
        <w:t xml:space="preserve"> </w:t>
      </w:r>
      <w:r w:rsidRPr="00B1134F">
        <w:rPr>
          <w:rFonts w:ascii="Arial" w:hAnsi="Arial" w:cs="Arial"/>
          <w:sz w:val="16"/>
          <w:szCs w:val="16"/>
        </w:rPr>
        <w:t xml:space="preserve">prazo máximo de </w:t>
      </w:r>
      <w:r w:rsidR="00A1383E" w:rsidRPr="00B1134F">
        <w:rPr>
          <w:rFonts w:ascii="Arial" w:hAnsi="Arial" w:cs="Arial"/>
          <w:sz w:val="16"/>
          <w:szCs w:val="16"/>
        </w:rPr>
        <w:t>15</w:t>
      </w:r>
      <w:r w:rsidRPr="00B1134F">
        <w:rPr>
          <w:rFonts w:ascii="Arial" w:hAnsi="Arial" w:cs="Arial"/>
          <w:sz w:val="16"/>
          <w:szCs w:val="16"/>
        </w:rPr>
        <w:t xml:space="preserve"> (</w:t>
      </w:r>
      <w:r w:rsidR="00A1383E" w:rsidRPr="00B1134F">
        <w:rPr>
          <w:rFonts w:ascii="Arial" w:hAnsi="Arial" w:cs="Arial"/>
          <w:sz w:val="16"/>
          <w:szCs w:val="16"/>
        </w:rPr>
        <w:t>quinze</w:t>
      </w:r>
      <w:r w:rsidRPr="00B1134F">
        <w:rPr>
          <w:rFonts w:ascii="Arial" w:hAnsi="Arial" w:cs="Arial"/>
          <w:sz w:val="16"/>
          <w:szCs w:val="16"/>
        </w:rPr>
        <w:t xml:space="preserve">) dias após a emissão </w:t>
      </w:r>
      <w:r w:rsidR="000F0AB4" w:rsidRPr="00B1134F">
        <w:rPr>
          <w:rFonts w:ascii="Arial" w:hAnsi="Arial" w:cs="Arial"/>
          <w:sz w:val="16"/>
          <w:szCs w:val="16"/>
        </w:rPr>
        <w:t>da Autorização de Fornecimento - AF</w:t>
      </w:r>
      <w:r w:rsidRPr="00B1134F">
        <w:rPr>
          <w:rFonts w:ascii="Arial" w:hAnsi="Arial" w:cs="Arial"/>
          <w:sz w:val="16"/>
          <w:szCs w:val="16"/>
        </w:rPr>
        <w:t>.</w:t>
      </w:r>
    </w:p>
    <w:p w14:paraId="404B35AA" w14:textId="77777777" w:rsidR="000F0AB4" w:rsidRPr="00B1134F" w:rsidRDefault="000F0AB4" w:rsidP="000F0AB4">
      <w:pPr>
        <w:pStyle w:val="PargrafodaLista"/>
        <w:rPr>
          <w:rFonts w:ascii="Arial" w:hAnsi="Arial" w:cs="Arial"/>
          <w:sz w:val="16"/>
          <w:szCs w:val="16"/>
        </w:rPr>
      </w:pPr>
    </w:p>
    <w:p w14:paraId="0F3D9E8D" w14:textId="281ECA7F" w:rsidR="00233A3E" w:rsidRPr="00B1134F" w:rsidRDefault="00233A3E" w:rsidP="000F0AB4">
      <w:pPr>
        <w:pStyle w:val="PargrafodaLista"/>
        <w:numPr>
          <w:ilvl w:val="1"/>
          <w:numId w:val="27"/>
        </w:numPr>
        <w:autoSpaceDE w:val="0"/>
        <w:autoSpaceDN w:val="0"/>
        <w:adjustRightInd w:val="0"/>
        <w:jc w:val="both"/>
        <w:rPr>
          <w:rFonts w:ascii="Arial" w:hAnsi="Arial" w:cs="Arial"/>
          <w:sz w:val="16"/>
          <w:szCs w:val="16"/>
        </w:rPr>
      </w:pPr>
      <w:r w:rsidRPr="00B1134F">
        <w:rPr>
          <w:rFonts w:ascii="Arial" w:hAnsi="Arial" w:cs="Arial"/>
          <w:sz w:val="16"/>
          <w:szCs w:val="16"/>
        </w:rPr>
        <w:t>Não será permitida a subcontratação do objeto em questão.</w:t>
      </w:r>
    </w:p>
    <w:p w14:paraId="5C390350" w14:textId="77777777" w:rsidR="00D23814" w:rsidRPr="00B1134F" w:rsidRDefault="00D23814" w:rsidP="00D23814">
      <w:pPr>
        <w:pStyle w:val="PargrafodaLista"/>
        <w:rPr>
          <w:rFonts w:ascii="Arial" w:hAnsi="Arial" w:cs="Arial"/>
          <w:sz w:val="16"/>
          <w:szCs w:val="16"/>
        </w:rPr>
      </w:pPr>
    </w:p>
    <w:p w14:paraId="7D811614" w14:textId="3FF3065C" w:rsidR="00D23814" w:rsidRPr="00B1134F" w:rsidRDefault="00D23814" w:rsidP="00D23814">
      <w:pPr>
        <w:pStyle w:val="PargrafodaLista"/>
        <w:numPr>
          <w:ilvl w:val="1"/>
          <w:numId w:val="27"/>
        </w:numPr>
        <w:autoSpaceDE w:val="0"/>
        <w:autoSpaceDN w:val="0"/>
        <w:adjustRightInd w:val="0"/>
        <w:jc w:val="both"/>
        <w:rPr>
          <w:rFonts w:ascii="Arial" w:hAnsi="Arial" w:cs="Arial"/>
          <w:b/>
          <w:sz w:val="16"/>
          <w:szCs w:val="16"/>
        </w:rPr>
      </w:pPr>
      <w:r w:rsidRPr="00B1134F">
        <w:rPr>
          <w:rFonts w:ascii="Arial" w:hAnsi="Arial" w:cs="Arial"/>
          <w:b/>
          <w:sz w:val="16"/>
          <w:szCs w:val="16"/>
        </w:rPr>
        <w:t>Qualificação técnica;</w:t>
      </w:r>
    </w:p>
    <w:p w14:paraId="04B7D78E" w14:textId="77777777" w:rsidR="00D23814" w:rsidRPr="00C82AFA" w:rsidRDefault="00D23814" w:rsidP="00C82AFA">
      <w:pPr>
        <w:rPr>
          <w:rFonts w:ascii="Arial" w:hAnsi="Arial" w:cs="Arial"/>
          <w:sz w:val="16"/>
          <w:szCs w:val="16"/>
        </w:rPr>
      </w:pPr>
    </w:p>
    <w:p w14:paraId="6947DB60" w14:textId="704366CE" w:rsidR="00D23814" w:rsidRPr="00B1134F" w:rsidRDefault="00A15983" w:rsidP="00A15983">
      <w:pPr>
        <w:pStyle w:val="PargrafodaLista"/>
        <w:numPr>
          <w:ilvl w:val="2"/>
          <w:numId w:val="27"/>
        </w:numPr>
        <w:autoSpaceDE w:val="0"/>
        <w:autoSpaceDN w:val="0"/>
        <w:adjustRightInd w:val="0"/>
        <w:jc w:val="both"/>
        <w:rPr>
          <w:rFonts w:ascii="Arial" w:hAnsi="Arial" w:cs="Arial"/>
          <w:sz w:val="16"/>
          <w:szCs w:val="16"/>
        </w:rPr>
      </w:pPr>
      <w:r w:rsidRPr="00B1134F">
        <w:rPr>
          <w:rFonts w:ascii="Arial" w:hAnsi="Arial" w:cs="Arial"/>
          <w:sz w:val="16"/>
          <w:szCs w:val="16"/>
        </w:rPr>
        <w:t>Apresentar Atestado(s), certidão (</w:t>
      </w:r>
      <w:proofErr w:type="spellStart"/>
      <w:r w:rsidRPr="00B1134F">
        <w:rPr>
          <w:rFonts w:ascii="Arial" w:hAnsi="Arial" w:cs="Arial"/>
          <w:sz w:val="16"/>
          <w:szCs w:val="16"/>
        </w:rPr>
        <w:t>ões</w:t>
      </w:r>
      <w:proofErr w:type="spellEnd"/>
      <w:r w:rsidRPr="00B1134F">
        <w:rPr>
          <w:rFonts w:ascii="Arial" w:hAnsi="Arial" w:cs="Arial"/>
          <w:sz w:val="16"/>
          <w:szCs w:val="16"/>
        </w:rPr>
        <w:t>), e declaração</w:t>
      </w:r>
      <w:r w:rsidR="00E13DAF" w:rsidRPr="00B1134F">
        <w:rPr>
          <w:rFonts w:ascii="Arial" w:hAnsi="Arial" w:cs="Arial"/>
          <w:sz w:val="16"/>
          <w:szCs w:val="16"/>
        </w:rPr>
        <w:t xml:space="preserve"> </w:t>
      </w:r>
      <w:r w:rsidRPr="00B1134F">
        <w:rPr>
          <w:rFonts w:ascii="Arial" w:hAnsi="Arial" w:cs="Arial"/>
          <w:sz w:val="16"/>
          <w:szCs w:val="16"/>
        </w:rPr>
        <w:t>(</w:t>
      </w:r>
      <w:proofErr w:type="spellStart"/>
      <w:r w:rsidRPr="00B1134F">
        <w:rPr>
          <w:rFonts w:ascii="Arial" w:hAnsi="Arial" w:cs="Arial"/>
          <w:sz w:val="16"/>
          <w:szCs w:val="16"/>
        </w:rPr>
        <w:t>ões</w:t>
      </w:r>
      <w:proofErr w:type="spellEnd"/>
      <w:r w:rsidRPr="00B1134F">
        <w:rPr>
          <w:rFonts w:ascii="Arial" w:hAnsi="Arial" w:cs="Arial"/>
          <w:sz w:val="16"/>
          <w:szCs w:val="16"/>
        </w:rPr>
        <w:t xml:space="preserve">), </w:t>
      </w:r>
      <w:r w:rsidR="00E13DAF" w:rsidRPr="00B1134F">
        <w:rPr>
          <w:rFonts w:ascii="Arial" w:hAnsi="Arial" w:cs="Arial"/>
          <w:sz w:val="16"/>
          <w:szCs w:val="16"/>
        </w:rPr>
        <w:t>fornecidas (s)</w:t>
      </w:r>
      <w:r w:rsidRPr="00B1134F">
        <w:rPr>
          <w:rFonts w:ascii="Arial" w:hAnsi="Arial" w:cs="Arial"/>
          <w:sz w:val="16"/>
          <w:szCs w:val="16"/>
        </w:rPr>
        <w:t xml:space="preserve"> por pessoa(s) jurídica(s) de direito público ou privado, comprovando ter o contratado fornecido de forma satisfatória, objeto compatível em características, quantidades e prazos com o objeto da presente licitação, comprovando a execução de serviços semelhantes ao objeto deste certame.</w:t>
      </w:r>
    </w:p>
    <w:p w14:paraId="64995DC5" w14:textId="77777777" w:rsidR="00A15983" w:rsidRPr="00B1134F" w:rsidRDefault="00A15983" w:rsidP="00A15983">
      <w:pPr>
        <w:pStyle w:val="PargrafodaLista"/>
        <w:autoSpaceDE w:val="0"/>
        <w:autoSpaceDN w:val="0"/>
        <w:adjustRightInd w:val="0"/>
        <w:jc w:val="both"/>
        <w:rPr>
          <w:rFonts w:ascii="Arial" w:hAnsi="Arial" w:cs="Arial"/>
          <w:sz w:val="16"/>
          <w:szCs w:val="16"/>
        </w:rPr>
      </w:pPr>
    </w:p>
    <w:p w14:paraId="393DDB4F" w14:textId="00821D7E" w:rsidR="00A15983" w:rsidRPr="00B1134F" w:rsidRDefault="00A15983" w:rsidP="00E13DAF">
      <w:pPr>
        <w:pStyle w:val="PargrafodaLista"/>
        <w:numPr>
          <w:ilvl w:val="2"/>
          <w:numId w:val="27"/>
        </w:numPr>
        <w:autoSpaceDE w:val="0"/>
        <w:autoSpaceDN w:val="0"/>
        <w:adjustRightInd w:val="0"/>
        <w:jc w:val="both"/>
        <w:rPr>
          <w:rFonts w:ascii="Arial" w:hAnsi="Arial" w:cs="Arial"/>
          <w:sz w:val="16"/>
          <w:szCs w:val="16"/>
        </w:rPr>
      </w:pPr>
      <w:r w:rsidRPr="00B1134F">
        <w:rPr>
          <w:rFonts w:ascii="Arial" w:hAnsi="Arial" w:cs="Arial"/>
          <w:sz w:val="16"/>
          <w:szCs w:val="16"/>
        </w:rPr>
        <w:t>Comprovação de existência de jurídica da pessoa, através de ato constitutivo,</w:t>
      </w:r>
      <w:r w:rsidR="00E13DAF" w:rsidRPr="00B1134F">
        <w:rPr>
          <w:rFonts w:ascii="Arial" w:hAnsi="Arial" w:cs="Arial"/>
          <w:sz w:val="16"/>
          <w:szCs w:val="16"/>
        </w:rPr>
        <w:t xml:space="preserve"> </w:t>
      </w:r>
      <w:r w:rsidRPr="00B1134F">
        <w:rPr>
          <w:rFonts w:ascii="Arial" w:hAnsi="Arial" w:cs="Arial"/>
          <w:sz w:val="16"/>
          <w:szCs w:val="16"/>
        </w:rPr>
        <w:t>estatuto ou contrato social em vigor, devidamente registrado</w:t>
      </w:r>
      <w:r w:rsidR="00E13DAF" w:rsidRPr="00B1134F">
        <w:rPr>
          <w:rFonts w:ascii="Arial" w:hAnsi="Arial" w:cs="Arial"/>
          <w:sz w:val="16"/>
          <w:szCs w:val="16"/>
        </w:rPr>
        <w:t>.</w:t>
      </w:r>
    </w:p>
    <w:p w14:paraId="531E6F7C" w14:textId="77777777" w:rsidR="00471F87" w:rsidRPr="00B1134F" w:rsidRDefault="00471F87" w:rsidP="00471F87">
      <w:pPr>
        <w:pStyle w:val="PargrafodaLista"/>
        <w:rPr>
          <w:rFonts w:ascii="Arial" w:hAnsi="Arial" w:cs="Arial"/>
          <w:sz w:val="16"/>
          <w:szCs w:val="16"/>
        </w:rPr>
      </w:pPr>
    </w:p>
    <w:p w14:paraId="69FC9E8C" w14:textId="57C69063" w:rsidR="00471F87" w:rsidRPr="00B1134F" w:rsidRDefault="00471F87" w:rsidP="00A23733">
      <w:pPr>
        <w:pStyle w:val="PargrafodaLista"/>
        <w:numPr>
          <w:ilvl w:val="0"/>
          <w:numId w:val="27"/>
        </w:numPr>
        <w:shd w:val="clear" w:color="auto" w:fill="BFBFBF" w:themeFill="background1" w:themeFillShade="BF"/>
        <w:tabs>
          <w:tab w:val="left" w:pos="3285"/>
        </w:tabs>
        <w:jc w:val="both"/>
        <w:rPr>
          <w:rFonts w:ascii="Arial" w:hAnsi="Arial" w:cs="Arial"/>
          <w:b/>
          <w:sz w:val="16"/>
          <w:szCs w:val="16"/>
        </w:rPr>
      </w:pPr>
      <w:r w:rsidRPr="00B1134F">
        <w:rPr>
          <w:rFonts w:ascii="Arial" w:hAnsi="Arial" w:cs="Arial"/>
          <w:b/>
          <w:sz w:val="16"/>
          <w:szCs w:val="16"/>
        </w:rPr>
        <w:t>DA EXECUÇÃO DO OBJETO;</w:t>
      </w:r>
    </w:p>
    <w:p w14:paraId="14000F20" w14:textId="77777777" w:rsidR="002A5964" w:rsidRPr="00B1134F" w:rsidRDefault="002A5964" w:rsidP="002A5964">
      <w:pPr>
        <w:pStyle w:val="PargrafodaLista"/>
        <w:tabs>
          <w:tab w:val="left" w:pos="3285"/>
        </w:tabs>
        <w:spacing w:after="0" w:line="240" w:lineRule="auto"/>
        <w:ind w:left="360"/>
        <w:jc w:val="both"/>
        <w:rPr>
          <w:rFonts w:ascii="Arial" w:hAnsi="Arial" w:cs="Arial"/>
          <w:b/>
          <w:sz w:val="16"/>
          <w:szCs w:val="16"/>
        </w:rPr>
      </w:pPr>
    </w:p>
    <w:p w14:paraId="59B57397" w14:textId="77777777" w:rsidR="0084163B" w:rsidRPr="00B1134F" w:rsidRDefault="0084163B" w:rsidP="0084163B">
      <w:pPr>
        <w:pStyle w:val="PargrafodaLista"/>
        <w:numPr>
          <w:ilvl w:val="1"/>
          <w:numId w:val="27"/>
        </w:numPr>
        <w:tabs>
          <w:tab w:val="left" w:pos="3285"/>
        </w:tabs>
        <w:spacing w:after="0" w:line="240" w:lineRule="auto"/>
        <w:jc w:val="both"/>
        <w:rPr>
          <w:rFonts w:ascii="Arial" w:hAnsi="Arial" w:cs="Arial"/>
          <w:b/>
          <w:sz w:val="16"/>
          <w:szCs w:val="16"/>
        </w:rPr>
      </w:pPr>
      <w:r w:rsidRPr="00B1134F">
        <w:rPr>
          <w:rFonts w:ascii="Arial" w:hAnsi="Arial" w:cs="Arial"/>
          <w:b/>
          <w:sz w:val="16"/>
          <w:szCs w:val="16"/>
        </w:rPr>
        <w:t>Das Condições de execução:</w:t>
      </w:r>
    </w:p>
    <w:p w14:paraId="21205028" w14:textId="77777777" w:rsidR="0084163B" w:rsidRPr="00B1134F" w:rsidRDefault="0084163B" w:rsidP="0084163B">
      <w:pPr>
        <w:pStyle w:val="PargrafodaLista"/>
        <w:rPr>
          <w:rFonts w:ascii="Arial" w:hAnsi="Arial" w:cs="Arial"/>
          <w:sz w:val="16"/>
          <w:szCs w:val="16"/>
        </w:rPr>
      </w:pPr>
    </w:p>
    <w:p w14:paraId="54E43DA9" w14:textId="430605B0" w:rsidR="00471F87" w:rsidRPr="00B1134F" w:rsidRDefault="0084163B" w:rsidP="0084163B">
      <w:pPr>
        <w:pStyle w:val="PargrafodaLista"/>
        <w:numPr>
          <w:ilvl w:val="2"/>
          <w:numId w:val="27"/>
        </w:numPr>
        <w:autoSpaceDE w:val="0"/>
        <w:autoSpaceDN w:val="0"/>
        <w:adjustRightInd w:val="0"/>
        <w:spacing w:line="259" w:lineRule="auto"/>
        <w:jc w:val="both"/>
        <w:rPr>
          <w:rFonts w:ascii="Arial" w:hAnsi="Arial" w:cs="Arial"/>
          <w:sz w:val="16"/>
          <w:szCs w:val="16"/>
        </w:rPr>
      </w:pPr>
      <w:r w:rsidRPr="00B1134F">
        <w:rPr>
          <w:rFonts w:ascii="Arial" w:hAnsi="Arial" w:cs="Arial"/>
          <w:sz w:val="16"/>
          <w:szCs w:val="16"/>
        </w:rPr>
        <w:t>A execução do objeto seguirá a seguinte dinâmica;</w:t>
      </w:r>
    </w:p>
    <w:p w14:paraId="1D4DC884" w14:textId="77777777" w:rsidR="00A23733" w:rsidRPr="00B1134F" w:rsidRDefault="00A23733" w:rsidP="00471F87">
      <w:pPr>
        <w:autoSpaceDE w:val="0"/>
        <w:autoSpaceDN w:val="0"/>
        <w:adjustRightInd w:val="0"/>
        <w:jc w:val="both"/>
        <w:rPr>
          <w:rFonts w:ascii="Arial" w:hAnsi="Arial" w:cs="Arial"/>
          <w:sz w:val="16"/>
          <w:szCs w:val="16"/>
        </w:rPr>
      </w:pPr>
    </w:p>
    <w:p w14:paraId="4F36A609" w14:textId="409BE412" w:rsidR="002C5EA9" w:rsidRPr="00B1134F" w:rsidRDefault="002C5EA9" w:rsidP="002C5EA9">
      <w:pPr>
        <w:pStyle w:val="PargrafodaLista"/>
        <w:numPr>
          <w:ilvl w:val="3"/>
          <w:numId w:val="27"/>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 xml:space="preserve">O prazo de entrega </w:t>
      </w:r>
      <w:r w:rsidR="00A1383E" w:rsidRPr="00B1134F">
        <w:rPr>
          <w:rFonts w:ascii="Arial" w:eastAsia="Calibri" w:hAnsi="Arial" w:cs="Arial"/>
          <w:sz w:val="16"/>
          <w:szCs w:val="16"/>
        </w:rPr>
        <w:t>da rouparia hospitalar</w:t>
      </w:r>
      <w:r w:rsidRPr="00B1134F">
        <w:rPr>
          <w:rFonts w:ascii="Arial" w:eastAsia="Calibri" w:hAnsi="Arial" w:cs="Arial"/>
          <w:sz w:val="16"/>
          <w:szCs w:val="16"/>
        </w:rPr>
        <w:t xml:space="preserve"> itens </w:t>
      </w:r>
      <w:r w:rsidRPr="00B1134F">
        <w:rPr>
          <w:rFonts w:ascii="Arial" w:eastAsia="Calibri" w:hAnsi="Arial" w:cs="Arial"/>
          <w:b/>
          <w:bCs/>
          <w:sz w:val="16"/>
          <w:szCs w:val="16"/>
        </w:rPr>
        <w:t xml:space="preserve">deste termo de </w:t>
      </w:r>
      <w:r w:rsidR="00A1383E" w:rsidRPr="00B1134F">
        <w:rPr>
          <w:rFonts w:ascii="Arial" w:eastAsia="Calibri" w:hAnsi="Arial" w:cs="Arial"/>
          <w:b/>
          <w:bCs/>
          <w:sz w:val="16"/>
          <w:szCs w:val="16"/>
        </w:rPr>
        <w:t>referência</w:t>
      </w:r>
      <w:r w:rsidRPr="00B1134F">
        <w:rPr>
          <w:rFonts w:ascii="Arial" w:eastAsia="Calibri" w:hAnsi="Arial" w:cs="Arial"/>
          <w:sz w:val="16"/>
          <w:szCs w:val="16"/>
        </w:rPr>
        <w:t xml:space="preserve"> é de </w:t>
      </w:r>
      <w:r w:rsidR="00A1383E" w:rsidRPr="00B1134F">
        <w:rPr>
          <w:rFonts w:ascii="Arial" w:eastAsia="Calibri" w:hAnsi="Arial" w:cs="Arial"/>
          <w:sz w:val="16"/>
          <w:szCs w:val="16"/>
        </w:rPr>
        <w:t>até 15</w:t>
      </w:r>
      <w:r w:rsidRPr="00B1134F">
        <w:rPr>
          <w:rFonts w:ascii="Arial" w:eastAsia="Calibri" w:hAnsi="Arial" w:cs="Arial"/>
          <w:sz w:val="16"/>
          <w:szCs w:val="16"/>
        </w:rPr>
        <w:t xml:space="preserve"> (</w:t>
      </w:r>
      <w:r w:rsidR="00A1383E" w:rsidRPr="00B1134F">
        <w:rPr>
          <w:rFonts w:ascii="Arial" w:eastAsia="Calibri" w:hAnsi="Arial" w:cs="Arial"/>
          <w:sz w:val="16"/>
          <w:szCs w:val="16"/>
        </w:rPr>
        <w:t>quinze</w:t>
      </w:r>
      <w:r w:rsidRPr="00B1134F">
        <w:rPr>
          <w:rFonts w:ascii="Arial" w:eastAsia="Calibri" w:hAnsi="Arial" w:cs="Arial"/>
          <w:sz w:val="16"/>
          <w:szCs w:val="16"/>
        </w:rPr>
        <w:t>) dias</w:t>
      </w:r>
      <w:r w:rsidR="00A1383E" w:rsidRPr="00B1134F">
        <w:rPr>
          <w:rFonts w:ascii="Arial" w:eastAsia="Calibri" w:hAnsi="Arial" w:cs="Arial"/>
          <w:sz w:val="16"/>
          <w:szCs w:val="16"/>
        </w:rPr>
        <w:t xml:space="preserve"> corrido</w:t>
      </w:r>
      <w:r w:rsidRPr="00B1134F">
        <w:rPr>
          <w:rFonts w:ascii="Arial" w:eastAsia="Calibri" w:hAnsi="Arial" w:cs="Arial"/>
          <w:sz w:val="16"/>
          <w:szCs w:val="16"/>
        </w:rPr>
        <w:t xml:space="preserve">, contados da Autorização de Fornecimento, </w:t>
      </w:r>
      <w:r w:rsidR="00A1383E" w:rsidRPr="00B1134F">
        <w:rPr>
          <w:rFonts w:ascii="Arial" w:eastAsia="Calibri" w:hAnsi="Arial" w:cs="Arial"/>
          <w:sz w:val="16"/>
          <w:szCs w:val="16"/>
        </w:rPr>
        <w:t>tudo de uma só vez</w:t>
      </w:r>
      <w:r w:rsidRPr="00B1134F">
        <w:rPr>
          <w:rFonts w:ascii="Arial" w:eastAsia="Calibri" w:hAnsi="Arial" w:cs="Arial"/>
          <w:sz w:val="16"/>
          <w:szCs w:val="16"/>
        </w:rPr>
        <w:t>, conforme solicitação da Contratante.</w:t>
      </w:r>
    </w:p>
    <w:p w14:paraId="6F9268AF" w14:textId="77777777" w:rsidR="002C5EA9" w:rsidRPr="00B1134F" w:rsidRDefault="002C5EA9" w:rsidP="002C5EA9">
      <w:pPr>
        <w:pStyle w:val="PargrafodaLista"/>
        <w:autoSpaceDE w:val="0"/>
        <w:autoSpaceDN w:val="0"/>
        <w:adjustRightInd w:val="0"/>
        <w:spacing w:after="160" w:line="360" w:lineRule="auto"/>
        <w:jc w:val="both"/>
        <w:rPr>
          <w:rFonts w:ascii="Arial" w:eastAsia="Calibri" w:hAnsi="Arial" w:cs="Arial"/>
          <w:sz w:val="16"/>
          <w:szCs w:val="16"/>
        </w:rPr>
      </w:pPr>
    </w:p>
    <w:p w14:paraId="77AF01F8" w14:textId="77777777" w:rsidR="002C5EA9" w:rsidRPr="00B1134F" w:rsidRDefault="002C5EA9" w:rsidP="002C5EA9">
      <w:pPr>
        <w:pStyle w:val="PargrafodaLista"/>
        <w:numPr>
          <w:ilvl w:val="3"/>
          <w:numId w:val="27"/>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O objeto deste termo de referencia devera ser fornecido dentro do prazo aqui estabelecido de acordo com a descrição do item no termo de referencia.</w:t>
      </w:r>
    </w:p>
    <w:p w14:paraId="563FC7FC" w14:textId="77777777" w:rsidR="002C5EA9" w:rsidRPr="00B1134F" w:rsidRDefault="002C5EA9" w:rsidP="002C5EA9">
      <w:pPr>
        <w:pStyle w:val="PargrafodaLista"/>
        <w:rPr>
          <w:rFonts w:ascii="Arial" w:hAnsi="Arial" w:cs="Arial"/>
          <w:sz w:val="16"/>
          <w:szCs w:val="16"/>
        </w:rPr>
      </w:pPr>
    </w:p>
    <w:p w14:paraId="1D575B70" w14:textId="5E1AE76A" w:rsidR="002C5EA9" w:rsidRPr="00B1134F" w:rsidRDefault="00A1383E" w:rsidP="00B1134F">
      <w:pPr>
        <w:pStyle w:val="PargrafodaLista"/>
        <w:numPr>
          <w:ilvl w:val="3"/>
          <w:numId w:val="27"/>
        </w:numPr>
        <w:autoSpaceDE w:val="0"/>
        <w:autoSpaceDN w:val="0"/>
        <w:adjustRightInd w:val="0"/>
        <w:spacing w:before="240" w:after="160" w:line="360" w:lineRule="auto"/>
        <w:jc w:val="both"/>
        <w:rPr>
          <w:rFonts w:ascii="Arial" w:eastAsia="Calibri" w:hAnsi="Arial" w:cs="Arial"/>
          <w:sz w:val="16"/>
          <w:szCs w:val="16"/>
        </w:rPr>
      </w:pPr>
      <w:r w:rsidRPr="00B1134F">
        <w:rPr>
          <w:rFonts w:ascii="Arial" w:hAnsi="Arial" w:cs="Arial"/>
          <w:sz w:val="16"/>
          <w:szCs w:val="16"/>
        </w:rPr>
        <w:t>As rouparias</w:t>
      </w:r>
      <w:r w:rsidR="002C5EA9" w:rsidRPr="00B1134F">
        <w:rPr>
          <w:rFonts w:ascii="Arial" w:hAnsi="Arial" w:cs="Arial"/>
          <w:sz w:val="16"/>
          <w:szCs w:val="16"/>
        </w:rPr>
        <w:t xml:space="preserve"> poderão ser rejeitados, no todo ou em parte, quando em desacordo com as especificações constantes neste Termo de Referência e na proposta, devendo ser substituídos no prazo de </w:t>
      </w:r>
      <w:r w:rsidR="00BC32FA" w:rsidRPr="00B1134F">
        <w:rPr>
          <w:rFonts w:ascii="Arial" w:hAnsi="Arial" w:cs="Arial"/>
          <w:sz w:val="16"/>
          <w:szCs w:val="16"/>
        </w:rPr>
        <w:t>até</w:t>
      </w:r>
      <w:r w:rsidR="002C5EA9" w:rsidRPr="00B1134F">
        <w:rPr>
          <w:rFonts w:ascii="Arial" w:hAnsi="Arial" w:cs="Arial"/>
          <w:sz w:val="16"/>
          <w:szCs w:val="16"/>
        </w:rPr>
        <w:t xml:space="preserve"> </w:t>
      </w:r>
      <w:r w:rsidR="002A5964" w:rsidRPr="00B1134F">
        <w:rPr>
          <w:rFonts w:ascii="Arial" w:hAnsi="Arial" w:cs="Arial"/>
          <w:sz w:val="16"/>
          <w:szCs w:val="16"/>
        </w:rPr>
        <w:t>(</w:t>
      </w:r>
      <w:r w:rsidR="00B1134F" w:rsidRPr="00B1134F">
        <w:rPr>
          <w:rFonts w:ascii="Arial" w:hAnsi="Arial" w:cs="Arial"/>
          <w:sz w:val="16"/>
          <w:szCs w:val="16"/>
        </w:rPr>
        <w:t>dez)</w:t>
      </w:r>
      <w:r w:rsidR="002A5964" w:rsidRPr="00B1134F">
        <w:rPr>
          <w:rFonts w:ascii="Arial" w:hAnsi="Arial" w:cs="Arial"/>
          <w:sz w:val="16"/>
          <w:szCs w:val="16"/>
        </w:rPr>
        <w:t xml:space="preserve"> dias corrido, a contar da notificação da contratada, às suas custas, sem prejuízo da aplicação das penalidades.</w:t>
      </w:r>
    </w:p>
    <w:p w14:paraId="42C5929E" w14:textId="77777777" w:rsidR="002C5EA9" w:rsidRPr="00B1134F" w:rsidRDefault="002C5EA9" w:rsidP="002C5EA9">
      <w:pPr>
        <w:pStyle w:val="PargrafodaLista"/>
        <w:rPr>
          <w:rFonts w:ascii="Arial" w:hAnsi="Arial" w:cs="Arial"/>
          <w:sz w:val="16"/>
          <w:szCs w:val="16"/>
        </w:rPr>
      </w:pPr>
    </w:p>
    <w:p w14:paraId="6CC08CAF" w14:textId="5A36D141" w:rsidR="002C5EA9" w:rsidRPr="00B1134F" w:rsidRDefault="002C5EA9" w:rsidP="002C5EA9">
      <w:pPr>
        <w:pStyle w:val="PargrafodaLista"/>
        <w:numPr>
          <w:ilvl w:val="3"/>
          <w:numId w:val="27"/>
        </w:numPr>
        <w:autoSpaceDE w:val="0"/>
        <w:autoSpaceDN w:val="0"/>
        <w:adjustRightInd w:val="0"/>
        <w:spacing w:after="160" w:line="360" w:lineRule="auto"/>
        <w:jc w:val="both"/>
        <w:rPr>
          <w:rFonts w:ascii="Arial" w:eastAsia="Calibri" w:hAnsi="Arial" w:cs="Arial"/>
          <w:sz w:val="16"/>
          <w:szCs w:val="16"/>
        </w:rPr>
      </w:pPr>
      <w:r w:rsidRPr="00B1134F">
        <w:rPr>
          <w:rFonts w:ascii="Arial" w:hAnsi="Arial" w:cs="Arial"/>
          <w:sz w:val="16"/>
          <w:szCs w:val="16"/>
        </w:rPr>
        <w:t>Caso não seja possível a entrega na data assinalada, a empresa deverá comunicar as razões respectivas com pelo menos 24 (vinte e quatro) horas de antecedência para que qualquer pleito de prorrogação de prazo seja analisado, ressalvadas situações de caso fortuito e força maior.</w:t>
      </w:r>
    </w:p>
    <w:p w14:paraId="0723354D" w14:textId="77777777" w:rsidR="002C5EA9" w:rsidRPr="00B1134F" w:rsidRDefault="002C5EA9" w:rsidP="002C5EA9">
      <w:pPr>
        <w:pStyle w:val="PargrafodaLista"/>
        <w:autoSpaceDE w:val="0"/>
        <w:autoSpaceDN w:val="0"/>
        <w:adjustRightInd w:val="0"/>
        <w:spacing w:after="160" w:line="360" w:lineRule="auto"/>
        <w:jc w:val="both"/>
        <w:rPr>
          <w:rFonts w:ascii="Arial" w:eastAsia="Calibri" w:hAnsi="Arial" w:cs="Arial"/>
          <w:sz w:val="16"/>
          <w:szCs w:val="16"/>
        </w:rPr>
      </w:pPr>
    </w:p>
    <w:p w14:paraId="1AB22166" w14:textId="0196EF62" w:rsidR="00E13DAF" w:rsidRPr="00B1134F" w:rsidRDefault="00E13DAF" w:rsidP="00E13DAF">
      <w:pPr>
        <w:pStyle w:val="PargrafodaLista"/>
        <w:numPr>
          <w:ilvl w:val="1"/>
          <w:numId w:val="27"/>
        </w:numPr>
        <w:autoSpaceDE w:val="0"/>
        <w:autoSpaceDN w:val="0"/>
        <w:adjustRightInd w:val="0"/>
        <w:jc w:val="both"/>
        <w:rPr>
          <w:rFonts w:ascii="Arial" w:hAnsi="Arial" w:cs="Arial"/>
          <w:b/>
          <w:sz w:val="16"/>
          <w:szCs w:val="16"/>
        </w:rPr>
      </w:pPr>
      <w:r w:rsidRPr="00B1134F">
        <w:rPr>
          <w:rFonts w:ascii="Arial" w:hAnsi="Arial" w:cs="Arial"/>
          <w:b/>
          <w:sz w:val="16"/>
          <w:szCs w:val="16"/>
        </w:rPr>
        <w:t>Das obrigações da contratada;</w:t>
      </w:r>
    </w:p>
    <w:p w14:paraId="6E9AFDE6" w14:textId="77777777" w:rsidR="00A23733" w:rsidRPr="00B1134F" w:rsidRDefault="00A23733" w:rsidP="00A23733">
      <w:pPr>
        <w:pStyle w:val="PargrafodaLista"/>
        <w:autoSpaceDE w:val="0"/>
        <w:autoSpaceDN w:val="0"/>
        <w:adjustRightInd w:val="0"/>
        <w:ind w:left="360"/>
        <w:jc w:val="both"/>
        <w:rPr>
          <w:rFonts w:ascii="Arial" w:hAnsi="Arial" w:cs="Arial"/>
          <w:b/>
          <w:sz w:val="16"/>
          <w:szCs w:val="16"/>
        </w:rPr>
      </w:pPr>
    </w:p>
    <w:p w14:paraId="062AB821" w14:textId="41E441A6" w:rsidR="003444DE" w:rsidRPr="00B1134F" w:rsidRDefault="003444DE" w:rsidP="003444DE">
      <w:pPr>
        <w:pStyle w:val="PargrafodaLista"/>
        <w:numPr>
          <w:ilvl w:val="2"/>
          <w:numId w:val="27"/>
        </w:numPr>
        <w:ind w:right="-142"/>
        <w:jc w:val="both"/>
        <w:rPr>
          <w:rFonts w:ascii="Arial" w:hAnsi="Arial" w:cs="Arial"/>
          <w:b/>
          <w:sz w:val="16"/>
          <w:szCs w:val="16"/>
        </w:rPr>
      </w:pPr>
      <w:r w:rsidRPr="00B1134F">
        <w:rPr>
          <w:rFonts w:ascii="Arial" w:hAnsi="Arial" w:cs="Arial"/>
          <w:sz w:val="16"/>
          <w:szCs w:val="16"/>
        </w:rPr>
        <w:t xml:space="preserve">A </w:t>
      </w:r>
      <w:r w:rsidR="002A5964" w:rsidRPr="00B1134F">
        <w:rPr>
          <w:rFonts w:ascii="Arial" w:hAnsi="Arial" w:cs="Arial"/>
          <w:sz w:val="16"/>
          <w:szCs w:val="16"/>
        </w:rPr>
        <w:t>Contratado-vencedora</w:t>
      </w:r>
      <w:r w:rsidRPr="00B1134F">
        <w:rPr>
          <w:rFonts w:ascii="Arial" w:hAnsi="Arial" w:cs="Arial"/>
          <w:sz w:val="16"/>
          <w:szCs w:val="16"/>
        </w:rPr>
        <w:t xml:space="preserve"> deve cumprir todas as obrigações constantes no Termo de Referencia e no Edital, e sua proposta, assumindo como exclusivamente seus os riscos e as despesas decorrentes da boa e perfeita execução do objeto e, ainda:</w:t>
      </w:r>
    </w:p>
    <w:p w14:paraId="7FD7B73C" w14:textId="77777777" w:rsidR="003444DE" w:rsidRPr="00B1134F" w:rsidRDefault="003444DE" w:rsidP="003444DE">
      <w:pPr>
        <w:pStyle w:val="PargrafodaLista"/>
        <w:ind w:right="-142"/>
        <w:jc w:val="both"/>
        <w:rPr>
          <w:rFonts w:ascii="Arial" w:hAnsi="Arial" w:cs="Arial"/>
          <w:b/>
          <w:sz w:val="16"/>
          <w:szCs w:val="16"/>
        </w:rPr>
      </w:pPr>
    </w:p>
    <w:p w14:paraId="307009E0" w14:textId="0A6341D7" w:rsidR="003444DE" w:rsidRPr="00B1134F" w:rsidRDefault="003444DE" w:rsidP="003444DE">
      <w:pPr>
        <w:pStyle w:val="PargrafodaLista"/>
        <w:numPr>
          <w:ilvl w:val="2"/>
          <w:numId w:val="27"/>
        </w:numPr>
        <w:ind w:right="-142"/>
        <w:jc w:val="both"/>
        <w:rPr>
          <w:rFonts w:ascii="Arial" w:hAnsi="Arial" w:cs="Arial"/>
          <w:b/>
          <w:sz w:val="16"/>
          <w:szCs w:val="16"/>
        </w:rPr>
      </w:pPr>
      <w:r w:rsidRPr="00B1134F">
        <w:rPr>
          <w:rFonts w:ascii="Arial" w:hAnsi="Arial" w:cs="Arial"/>
          <w:sz w:val="16"/>
          <w:szCs w:val="16"/>
        </w:rPr>
        <w:t xml:space="preserve">Efetuar a entrega do objeto em perfeitas condições, conforme especificações, prazo e local constantes no Termo de Referência e seus anexos, acompanhado da respectiva nota </w:t>
      </w:r>
      <w:r w:rsidR="007C468C" w:rsidRPr="00B1134F">
        <w:rPr>
          <w:rFonts w:ascii="Arial" w:hAnsi="Arial" w:cs="Arial"/>
          <w:sz w:val="16"/>
          <w:szCs w:val="16"/>
        </w:rPr>
        <w:t>fiscal, conforme</w:t>
      </w:r>
      <w:r w:rsidRPr="00B1134F">
        <w:rPr>
          <w:rFonts w:ascii="Arial" w:hAnsi="Arial" w:cs="Arial"/>
          <w:sz w:val="16"/>
          <w:szCs w:val="16"/>
        </w:rPr>
        <w:t xml:space="preserve"> Autorização de Fornecimento (AF)</w:t>
      </w:r>
      <w:r w:rsidRPr="00B1134F">
        <w:rPr>
          <w:rFonts w:ascii="Arial" w:hAnsi="Arial" w:cs="Arial"/>
          <w:i/>
          <w:sz w:val="16"/>
          <w:szCs w:val="16"/>
        </w:rPr>
        <w:t>;</w:t>
      </w:r>
    </w:p>
    <w:p w14:paraId="54F71993" w14:textId="77777777" w:rsidR="003444DE" w:rsidRPr="00B1134F" w:rsidRDefault="003444DE" w:rsidP="003444DE">
      <w:pPr>
        <w:pStyle w:val="PargrafodaLista"/>
        <w:rPr>
          <w:rFonts w:ascii="Arial" w:hAnsi="Arial" w:cs="Arial"/>
          <w:sz w:val="16"/>
          <w:szCs w:val="16"/>
        </w:rPr>
      </w:pPr>
    </w:p>
    <w:p w14:paraId="6434FCE6" w14:textId="77777777" w:rsidR="003444DE" w:rsidRPr="00B1134F" w:rsidRDefault="003444DE" w:rsidP="003444DE">
      <w:pPr>
        <w:pStyle w:val="PargrafodaLista"/>
        <w:numPr>
          <w:ilvl w:val="2"/>
          <w:numId w:val="27"/>
        </w:numPr>
        <w:ind w:right="-142"/>
        <w:jc w:val="both"/>
        <w:rPr>
          <w:rFonts w:ascii="Arial" w:hAnsi="Arial" w:cs="Arial"/>
          <w:b/>
          <w:sz w:val="16"/>
          <w:szCs w:val="16"/>
        </w:rPr>
      </w:pPr>
      <w:r w:rsidRPr="00B1134F">
        <w:rPr>
          <w:rFonts w:ascii="Arial" w:hAnsi="Arial" w:cs="Arial"/>
          <w:sz w:val="16"/>
          <w:szCs w:val="16"/>
        </w:rPr>
        <w:t>Responsabilizar-se pelos vícios e danos decorrentes do objeto, de acordo com os artigos 12, 13 e 17 a 27, do Código de Defesa do Consumidor (Lei nº 8.078, de 1990);</w:t>
      </w:r>
    </w:p>
    <w:p w14:paraId="52CFA827" w14:textId="77777777" w:rsidR="003444DE" w:rsidRPr="00B1134F" w:rsidRDefault="003444DE" w:rsidP="003444DE">
      <w:pPr>
        <w:pStyle w:val="PargrafodaLista"/>
        <w:rPr>
          <w:rFonts w:ascii="Arial" w:hAnsi="Arial" w:cs="Arial"/>
          <w:sz w:val="16"/>
          <w:szCs w:val="16"/>
        </w:rPr>
      </w:pPr>
    </w:p>
    <w:p w14:paraId="6E2CEFA6" w14:textId="5D3AB80D" w:rsidR="003444DE" w:rsidRPr="00B1134F" w:rsidRDefault="003444DE" w:rsidP="002C5EA9">
      <w:pPr>
        <w:pStyle w:val="PargrafodaLista"/>
        <w:numPr>
          <w:ilvl w:val="2"/>
          <w:numId w:val="27"/>
        </w:numPr>
        <w:ind w:right="-142"/>
        <w:jc w:val="both"/>
        <w:rPr>
          <w:rFonts w:ascii="Arial" w:hAnsi="Arial" w:cs="Arial"/>
          <w:b/>
          <w:sz w:val="16"/>
          <w:szCs w:val="16"/>
        </w:rPr>
      </w:pPr>
      <w:r w:rsidRPr="00B1134F">
        <w:rPr>
          <w:rFonts w:ascii="Arial" w:hAnsi="Arial" w:cs="Arial"/>
          <w:sz w:val="16"/>
          <w:szCs w:val="16"/>
        </w:rPr>
        <w:t>Substituir, reparar ou corrigir, às suas expensas, no prazo fixado neste Termo de Referência, o objeto com avarias ou defeitos;</w:t>
      </w:r>
    </w:p>
    <w:p w14:paraId="30B3AC6E" w14:textId="77777777" w:rsidR="002C5EA9" w:rsidRPr="00B1134F" w:rsidRDefault="002C5EA9" w:rsidP="002C5EA9">
      <w:pPr>
        <w:ind w:right="-142"/>
        <w:jc w:val="both"/>
        <w:rPr>
          <w:rFonts w:ascii="Arial" w:hAnsi="Arial" w:cs="Arial"/>
          <w:b/>
          <w:sz w:val="16"/>
          <w:szCs w:val="16"/>
        </w:rPr>
      </w:pPr>
    </w:p>
    <w:p w14:paraId="47040C87" w14:textId="77777777" w:rsidR="003444DE" w:rsidRPr="00B1134F" w:rsidRDefault="003444DE" w:rsidP="003444DE">
      <w:pPr>
        <w:pStyle w:val="PargrafodaLista"/>
        <w:numPr>
          <w:ilvl w:val="2"/>
          <w:numId w:val="27"/>
        </w:numPr>
        <w:ind w:right="-142"/>
        <w:jc w:val="both"/>
        <w:rPr>
          <w:rFonts w:ascii="Arial" w:hAnsi="Arial" w:cs="Arial"/>
          <w:b/>
          <w:sz w:val="16"/>
          <w:szCs w:val="16"/>
        </w:rPr>
      </w:pPr>
      <w:r w:rsidRPr="00B1134F">
        <w:rPr>
          <w:rFonts w:ascii="Arial" w:hAnsi="Arial" w:cs="Arial"/>
          <w:sz w:val="16"/>
          <w:szCs w:val="16"/>
        </w:rPr>
        <w:t>Manter, durante toda a execução do contrato/documento equivalente, em compatibilidade com as obrigações assumidas, todas as condições de habilitação e qualificação exigidas na licitação;</w:t>
      </w:r>
    </w:p>
    <w:p w14:paraId="1170E892" w14:textId="77777777" w:rsidR="003444DE" w:rsidRPr="00B1134F" w:rsidRDefault="003444DE" w:rsidP="003444DE">
      <w:pPr>
        <w:pStyle w:val="PargrafodaLista"/>
        <w:rPr>
          <w:rFonts w:ascii="Arial" w:hAnsi="Arial" w:cs="Arial"/>
          <w:sz w:val="16"/>
          <w:szCs w:val="16"/>
        </w:rPr>
      </w:pPr>
    </w:p>
    <w:p w14:paraId="4180AD72" w14:textId="77777777" w:rsidR="003444DE" w:rsidRPr="00B1134F" w:rsidRDefault="003444DE" w:rsidP="003444DE">
      <w:pPr>
        <w:pStyle w:val="PargrafodaLista"/>
        <w:numPr>
          <w:ilvl w:val="2"/>
          <w:numId w:val="27"/>
        </w:numPr>
        <w:ind w:right="-142"/>
        <w:jc w:val="both"/>
        <w:rPr>
          <w:rFonts w:ascii="Arial" w:hAnsi="Arial" w:cs="Arial"/>
          <w:b/>
          <w:sz w:val="16"/>
          <w:szCs w:val="16"/>
        </w:rPr>
      </w:pPr>
      <w:r w:rsidRPr="00B1134F">
        <w:rPr>
          <w:rFonts w:ascii="Arial" w:hAnsi="Arial" w:cs="Arial"/>
          <w:sz w:val="16"/>
          <w:szCs w:val="16"/>
        </w:rPr>
        <w:t>Indicar preposto para representá-la durante a execução do contrato/documento equivalente.</w:t>
      </w:r>
    </w:p>
    <w:p w14:paraId="67F1CE9E" w14:textId="77777777" w:rsidR="003444DE" w:rsidRPr="00B1134F" w:rsidRDefault="003444DE" w:rsidP="003444DE">
      <w:pPr>
        <w:pStyle w:val="PargrafodaLista"/>
        <w:rPr>
          <w:rFonts w:ascii="Arial" w:hAnsi="Arial" w:cs="Arial"/>
          <w:sz w:val="16"/>
          <w:szCs w:val="16"/>
        </w:rPr>
      </w:pPr>
    </w:p>
    <w:p w14:paraId="5BE31E99" w14:textId="77777777" w:rsidR="003444DE" w:rsidRPr="00B1134F" w:rsidRDefault="003444DE" w:rsidP="003444DE">
      <w:pPr>
        <w:pStyle w:val="PargrafodaLista"/>
        <w:numPr>
          <w:ilvl w:val="2"/>
          <w:numId w:val="27"/>
        </w:numPr>
        <w:ind w:right="-142"/>
        <w:jc w:val="both"/>
        <w:rPr>
          <w:rFonts w:ascii="Arial" w:hAnsi="Arial" w:cs="Arial"/>
          <w:b/>
          <w:sz w:val="16"/>
          <w:szCs w:val="16"/>
        </w:rPr>
      </w:pPr>
      <w:r w:rsidRPr="00B1134F">
        <w:rPr>
          <w:rFonts w:ascii="Arial" w:hAnsi="Arial" w:cs="Arial"/>
          <w:sz w:val="16"/>
          <w:szCs w:val="16"/>
        </w:rPr>
        <w:t xml:space="preserve">Tratar com polidez os servidores responsáveis pelo recebimento dos </w:t>
      </w:r>
      <w:r w:rsidRPr="00B1134F">
        <w:rPr>
          <w:rFonts w:ascii="Arial" w:hAnsi="Arial" w:cs="Arial"/>
          <w:b/>
          <w:bCs/>
          <w:sz w:val="16"/>
          <w:szCs w:val="16"/>
        </w:rPr>
        <w:t>materiais</w:t>
      </w:r>
      <w:r w:rsidRPr="00B1134F">
        <w:rPr>
          <w:rFonts w:ascii="Arial" w:hAnsi="Arial" w:cs="Arial"/>
          <w:sz w:val="16"/>
          <w:szCs w:val="16"/>
        </w:rPr>
        <w:t xml:space="preserve"> licitados.</w:t>
      </w:r>
    </w:p>
    <w:p w14:paraId="7D3861B8" w14:textId="77777777" w:rsidR="003444DE" w:rsidRPr="00B1134F" w:rsidRDefault="003444DE" w:rsidP="003444DE">
      <w:pPr>
        <w:pStyle w:val="PargrafodaLista"/>
        <w:rPr>
          <w:rFonts w:ascii="Arial" w:hAnsi="Arial" w:cs="Arial"/>
          <w:sz w:val="16"/>
          <w:szCs w:val="16"/>
        </w:rPr>
      </w:pPr>
    </w:p>
    <w:p w14:paraId="6CB766E0" w14:textId="77B856F1" w:rsidR="002A5964" w:rsidRPr="00B1134F" w:rsidRDefault="003444DE" w:rsidP="002A5964">
      <w:pPr>
        <w:pStyle w:val="PargrafodaLista"/>
        <w:numPr>
          <w:ilvl w:val="2"/>
          <w:numId w:val="27"/>
        </w:numPr>
        <w:ind w:right="-142"/>
        <w:jc w:val="both"/>
        <w:rPr>
          <w:rFonts w:ascii="Arial" w:hAnsi="Arial" w:cs="Arial"/>
          <w:b/>
          <w:sz w:val="16"/>
          <w:szCs w:val="16"/>
        </w:rPr>
      </w:pPr>
      <w:r w:rsidRPr="00B1134F">
        <w:rPr>
          <w:rFonts w:ascii="Arial" w:hAnsi="Arial" w:cs="Arial"/>
          <w:sz w:val="16"/>
          <w:szCs w:val="16"/>
        </w:rPr>
        <w:t>Fornecer os itens dentro das normas de legislação vigente de qualidade/técnica.</w:t>
      </w:r>
    </w:p>
    <w:p w14:paraId="75EC4B44" w14:textId="77777777" w:rsidR="00B1134F" w:rsidRPr="00B1134F" w:rsidRDefault="00B1134F" w:rsidP="002A5964">
      <w:pPr>
        <w:pStyle w:val="PargrafodaLista"/>
        <w:numPr>
          <w:ilvl w:val="2"/>
          <w:numId w:val="27"/>
        </w:numPr>
        <w:ind w:right="-142"/>
        <w:jc w:val="both"/>
        <w:rPr>
          <w:rFonts w:ascii="Arial" w:hAnsi="Arial" w:cs="Arial"/>
          <w:b/>
          <w:sz w:val="16"/>
          <w:szCs w:val="16"/>
        </w:rPr>
      </w:pPr>
    </w:p>
    <w:p w14:paraId="166A3C13" w14:textId="0B21355E" w:rsidR="00E13DAF" w:rsidRPr="00B1134F" w:rsidRDefault="003444DE" w:rsidP="00E13DAF">
      <w:pPr>
        <w:pStyle w:val="PargrafodaLista"/>
        <w:numPr>
          <w:ilvl w:val="2"/>
          <w:numId w:val="27"/>
        </w:numPr>
        <w:autoSpaceDE w:val="0"/>
        <w:autoSpaceDN w:val="0"/>
        <w:adjustRightInd w:val="0"/>
        <w:jc w:val="both"/>
        <w:rPr>
          <w:rFonts w:ascii="Arial" w:hAnsi="Arial" w:cs="Arial"/>
          <w:sz w:val="16"/>
          <w:szCs w:val="16"/>
        </w:rPr>
      </w:pPr>
      <w:r w:rsidRPr="00B1134F">
        <w:rPr>
          <w:rFonts w:ascii="Arial" w:hAnsi="Arial" w:cs="Arial"/>
          <w:sz w:val="16"/>
          <w:szCs w:val="16"/>
        </w:rPr>
        <w:t xml:space="preserve">A proposta devera estar </w:t>
      </w:r>
      <w:r w:rsidR="00B1134F" w:rsidRPr="00B1134F">
        <w:rPr>
          <w:rFonts w:ascii="Arial" w:hAnsi="Arial" w:cs="Arial"/>
          <w:sz w:val="16"/>
          <w:szCs w:val="16"/>
        </w:rPr>
        <w:t>inclusa</w:t>
      </w:r>
      <w:r w:rsidRPr="00B1134F">
        <w:rPr>
          <w:rFonts w:ascii="Arial" w:hAnsi="Arial" w:cs="Arial"/>
          <w:sz w:val="16"/>
          <w:szCs w:val="16"/>
        </w:rPr>
        <w:t xml:space="preserve"> a arte </w:t>
      </w:r>
      <w:r w:rsidR="007C468C" w:rsidRPr="00B1134F">
        <w:rPr>
          <w:rFonts w:ascii="Arial" w:hAnsi="Arial" w:cs="Arial"/>
          <w:sz w:val="16"/>
          <w:szCs w:val="16"/>
        </w:rPr>
        <w:t xml:space="preserve">da serigrafia além de todos os materiais necessários para confecção </w:t>
      </w:r>
      <w:r w:rsidR="00B1134F" w:rsidRPr="00B1134F">
        <w:rPr>
          <w:rFonts w:ascii="Arial" w:hAnsi="Arial" w:cs="Arial"/>
          <w:sz w:val="16"/>
          <w:szCs w:val="16"/>
        </w:rPr>
        <w:t>da rouparia Hospitalar</w:t>
      </w:r>
      <w:r w:rsidR="007C468C" w:rsidRPr="00B1134F">
        <w:rPr>
          <w:rFonts w:ascii="Arial" w:hAnsi="Arial" w:cs="Arial"/>
          <w:sz w:val="16"/>
          <w:szCs w:val="16"/>
        </w:rPr>
        <w:t>.</w:t>
      </w:r>
    </w:p>
    <w:p w14:paraId="5944C57A" w14:textId="77777777" w:rsidR="007C468C" w:rsidRPr="00B1134F" w:rsidRDefault="007C468C" w:rsidP="002A5964">
      <w:pPr>
        <w:rPr>
          <w:rFonts w:ascii="Arial" w:hAnsi="Arial" w:cs="Arial"/>
          <w:sz w:val="16"/>
          <w:szCs w:val="16"/>
        </w:rPr>
      </w:pPr>
    </w:p>
    <w:p w14:paraId="2A3B48EC" w14:textId="77777777" w:rsidR="002A5964" w:rsidRPr="00B1134F" w:rsidRDefault="007C468C" w:rsidP="002A5964">
      <w:pPr>
        <w:pStyle w:val="PargrafodaLista"/>
        <w:numPr>
          <w:ilvl w:val="2"/>
          <w:numId w:val="27"/>
        </w:numPr>
        <w:autoSpaceDE w:val="0"/>
        <w:autoSpaceDN w:val="0"/>
        <w:adjustRightInd w:val="0"/>
        <w:jc w:val="both"/>
        <w:rPr>
          <w:rFonts w:ascii="Arial" w:hAnsi="Arial" w:cs="Arial"/>
          <w:sz w:val="16"/>
          <w:szCs w:val="16"/>
        </w:rPr>
      </w:pPr>
      <w:r w:rsidRPr="00B1134F">
        <w:rPr>
          <w:rFonts w:ascii="Arial" w:hAnsi="Arial" w:cs="Arial"/>
          <w:sz w:val="16"/>
          <w:szCs w:val="16"/>
        </w:rPr>
        <w:t>Confeccionar rouparia com tecidos brim pesado hospitalar</w:t>
      </w:r>
      <w:r w:rsidR="00933483" w:rsidRPr="00B1134F">
        <w:rPr>
          <w:rFonts w:ascii="Arial" w:hAnsi="Arial" w:cs="Arial"/>
          <w:sz w:val="16"/>
          <w:szCs w:val="16"/>
        </w:rPr>
        <w:t>, malha algodão 100% fio 30 resistente aos produtos de higienização e esterilização hospitalar.</w:t>
      </w:r>
    </w:p>
    <w:p w14:paraId="47426A8F" w14:textId="77777777" w:rsidR="002A5964" w:rsidRPr="00B1134F" w:rsidRDefault="002A5964" w:rsidP="002A5964">
      <w:pPr>
        <w:pStyle w:val="PargrafodaLista"/>
        <w:rPr>
          <w:rFonts w:ascii="Arial" w:eastAsia="Calibri" w:hAnsi="Arial" w:cs="Arial"/>
          <w:sz w:val="16"/>
          <w:szCs w:val="16"/>
        </w:rPr>
      </w:pPr>
    </w:p>
    <w:p w14:paraId="08ED9769" w14:textId="07795503" w:rsidR="00933483" w:rsidRPr="00B1134F" w:rsidRDefault="00933483" w:rsidP="002A5964">
      <w:pPr>
        <w:pStyle w:val="PargrafodaLista"/>
        <w:numPr>
          <w:ilvl w:val="2"/>
          <w:numId w:val="27"/>
        </w:numPr>
        <w:autoSpaceDE w:val="0"/>
        <w:autoSpaceDN w:val="0"/>
        <w:adjustRightInd w:val="0"/>
        <w:jc w:val="both"/>
        <w:rPr>
          <w:rFonts w:ascii="Arial" w:hAnsi="Arial" w:cs="Arial"/>
          <w:sz w:val="16"/>
          <w:szCs w:val="16"/>
        </w:rPr>
      </w:pPr>
      <w:r w:rsidRPr="00B1134F">
        <w:rPr>
          <w:rFonts w:ascii="Arial" w:eastAsia="Calibri" w:hAnsi="Arial" w:cs="Arial"/>
          <w:sz w:val="16"/>
          <w:szCs w:val="16"/>
        </w:rPr>
        <w:t xml:space="preserve">Responsabilizarem-se pelos custos com transporte dos itens do objeto </w:t>
      </w:r>
      <w:r w:rsidR="002A5964" w:rsidRPr="00B1134F">
        <w:rPr>
          <w:rFonts w:ascii="Arial" w:eastAsia="Calibri" w:hAnsi="Arial" w:cs="Arial"/>
          <w:sz w:val="16"/>
          <w:szCs w:val="16"/>
        </w:rPr>
        <w:t xml:space="preserve">deste Termo de </w:t>
      </w:r>
      <w:r w:rsidR="00B1134F" w:rsidRPr="00B1134F">
        <w:rPr>
          <w:rFonts w:ascii="Arial" w:eastAsia="Calibri" w:hAnsi="Arial" w:cs="Arial"/>
          <w:sz w:val="16"/>
          <w:szCs w:val="16"/>
        </w:rPr>
        <w:t>Referência</w:t>
      </w:r>
      <w:r w:rsidR="002A5964" w:rsidRPr="00B1134F">
        <w:rPr>
          <w:rFonts w:ascii="Arial" w:eastAsia="Calibri" w:hAnsi="Arial" w:cs="Arial"/>
          <w:sz w:val="16"/>
          <w:szCs w:val="16"/>
        </w:rPr>
        <w:t xml:space="preserve"> </w:t>
      </w:r>
      <w:r w:rsidR="00B1134F" w:rsidRPr="00B1134F">
        <w:rPr>
          <w:rFonts w:ascii="Arial" w:eastAsia="Calibri" w:hAnsi="Arial" w:cs="Arial"/>
          <w:sz w:val="16"/>
          <w:szCs w:val="16"/>
        </w:rPr>
        <w:t>até</w:t>
      </w:r>
      <w:r w:rsidR="002A5964" w:rsidRPr="00B1134F">
        <w:rPr>
          <w:rFonts w:ascii="Arial" w:eastAsia="Calibri" w:hAnsi="Arial" w:cs="Arial"/>
          <w:sz w:val="16"/>
          <w:szCs w:val="16"/>
        </w:rPr>
        <w:t xml:space="preserve"> o</w:t>
      </w:r>
      <w:r w:rsidR="00B1134F" w:rsidRPr="00B1134F">
        <w:rPr>
          <w:rFonts w:ascii="Arial" w:eastAsia="Calibri" w:hAnsi="Arial" w:cs="Arial"/>
          <w:sz w:val="16"/>
          <w:szCs w:val="16"/>
        </w:rPr>
        <w:t xml:space="preserve"> </w:t>
      </w:r>
      <w:r w:rsidRPr="00B1134F">
        <w:rPr>
          <w:rFonts w:ascii="Arial" w:eastAsia="Calibri" w:hAnsi="Arial" w:cs="Arial"/>
          <w:sz w:val="16"/>
          <w:szCs w:val="16"/>
        </w:rPr>
        <w:t xml:space="preserve">almoxarifado </w:t>
      </w:r>
      <w:r w:rsidR="00B1134F" w:rsidRPr="00B1134F">
        <w:rPr>
          <w:rFonts w:ascii="Arial" w:eastAsia="Calibri" w:hAnsi="Arial" w:cs="Arial"/>
          <w:sz w:val="16"/>
          <w:szCs w:val="16"/>
        </w:rPr>
        <w:t>central da Prefeitura Municipal</w:t>
      </w:r>
      <w:r w:rsidRPr="00B1134F">
        <w:rPr>
          <w:rFonts w:ascii="Arial" w:eastAsia="Calibri" w:hAnsi="Arial" w:cs="Arial"/>
          <w:sz w:val="16"/>
          <w:szCs w:val="16"/>
        </w:rPr>
        <w:t xml:space="preserve"> de </w:t>
      </w:r>
      <w:r w:rsidR="00B1134F" w:rsidRPr="00B1134F">
        <w:rPr>
          <w:rFonts w:ascii="Arial" w:eastAsia="Calibri" w:hAnsi="Arial" w:cs="Arial"/>
          <w:sz w:val="16"/>
          <w:szCs w:val="16"/>
        </w:rPr>
        <w:t>Porto Murtinho - MS</w:t>
      </w:r>
      <w:r w:rsidRPr="00B1134F">
        <w:rPr>
          <w:rFonts w:ascii="Arial" w:eastAsia="Calibri" w:hAnsi="Arial" w:cs="Arial"/>
          <w:sz w:val="16"/>
          <w:szCs w:val="16"/>
        </w:rPr>
        <w:t xml:space="preserve">; </w:t>
      </w:r>
    </w:p>
    <w:p w14:paraId="5A8A5BB8" w14:textId="77777777" w:rsidR="00933483" w:rsidRPr="00B1134F" w:rsidRDefault="00933483" w:rsidP="00933483">
      <w:pPr>
        <w:widowControl w:val="0"/>
        <w:numPr>
          <w:ilvl w:val="2"/>
          <w:numId w:val="28"/>
        </w:numPr>
        <w:autoSpaceDE w:val="0"/>
        <w:autoSpaceDN w:val="0"/>
        <w:adjustRightInd w:val="0"/>
        <w:spacing w:before="120" w:after="120" w:line="360" w:lineRule="auto"/>
        <w:contextualSpacing/>
        <w:jc w:val="both"/>
        <w:rPr>
          <w:rFonts w:ascii="Arial" w:hAnsi="Arial" w:cs="Arial"/>
          <w:b/>
          <w:sz w:val="16"/>
          <w:szCs w:val="16"/>
        </w:rPr>
      </w:pPr>
      <w:r w:rsidRPr="00B1134F">
        <w:rPr>
          <w:rFonts w:ascii="Arial" w:eastAsia="Calibri" w:hAnsi="Arial" w:cs="Arial"/>
          <w:sz w:val="16"/>
          <w:szCs w:val="16"/>
          <w:lang w:eastAsia="en-US"/>
        </w:rPr>
        <w:t>A inadimplência do contratado em relação aos encargos trabalhistas, fiscais e comerciais não transferirá à Administração a responsabilidade pelo seu pagamento e não poderá onerar o objeto do contrato, na forma da Lei nº 14.133/2021.</w:t>
      </w:r>
      <w:bookmarkStart w:id="0" w:name="art120"/>
      <w:bookmarkStart w:id="1" w:name="art121"/>
      <w:bookmarkStart w:id="2" w:name="art121§1"/>
      <w:bookmarkEnd w:id="0"/>
      <w:bookmarkEnd w:id="1"/>
      <w:bookmarkEnd w:id="2"/>
    </w:p>
    <w:p w14:paraId="42A8B409" w14:textId="77777777" w:rsidR="00933483" w:rsidRPr="00B1134F" w:rsidRDefault="00933483" w:rsidP="00933483">
      <w:pPr>
        <w:widowControl w:val="0"/>
        <w:numPr>
          <w:ilvl w:val="2"/>
          <w:numId w:val="28"/>
        </w:numPr>
        <w:autoSpaceDE w:val="0"/>
        <w:autoSpaceDN w:val="0"/>
        <w:adjustRightInd w:val="0"/>
        <w:spacing w:before="120" w:after="120" w:line="360" w:lineRule="auto"/>
        <w:contextualSpacing/>
        <w:jc w:val="both"/>
        <w:rPr>
          <w:rFonts w:ascii="Arial" w:hAnsi="Arial" w:cs="Arial"/>
          <w:b/>
          <w:sz w:val="16"/>
          <w:szCs w:val="16"/>
        </w:rPr>
      </w:pPr>
      <w:r w:rsidRPr="00B1134F">
        <w:rPr>
          <w:rFonts w:ascii="Arial" w:eastAsia="Calibri" w:hAnsi="Arial" w:cs="Arial"/>
          <w:sz w:val="16"/>
          <w:szCs w:val="16"/>
          <w:lang w:eastAsia="en-US"/>
        </w:rPr>
        <w:t>Acatar as instruções emanadas da fiscalização.</w:t>
      </w:r>
    </w:p>
    <w:p w14:paraId="5E89022B" w14:textId="77777777" w:rsidR="00933483" w:rsidRPr="00B1134F" w:rsidRDefault="00933483" w:rsidP="00933483">
      <w:pPr>
        <w:widowControl w:val="0"/>
        <w:numPr>
          <w:ilvl w:val="2"/>
          <w:numId w:val="28"/>
        </w:numPr>
        <w:autoSpaceDE w:val="0"/>
        <w:autoSpaceDN w:val="0"/>
        <w:adjustRightInd w:val="0"/>
        <w:spacing w:before="120" w:after="120" w:line="360" w:lineRule="auto"/>
        <w:contextualSpacing/>
        <w:jc w:val="both"/>
        <w:rPr>
          <w:rFonts w:ascii="Arial" w:hAnsi="Arial" w:cs="Arial"/>
          <w:b/>
          <w:sz w:val="16"/>
          <w:szCs w:val="16"/>
        </w:rPr>
      </w:pPr>
      <w:r w:rsidRPr="00B1134F">
        <w:rPr>
          <w:rFonts w:ascii="Arial" w:eastAsia="Calibri" w:hAnsi="Arial" w:cs="Arial"/>
          <w:sz w:val="16"/>
          <w:szCs w:val="16"/>
          <w:lang w:eastAsia="en-US"/>
        </w:rPr>
        <w:t>Apresentar, sempre que solicitada, documentos que comprovem a procedência do produto fornecido;</w:t>
      </w:r>
    </w:p>
    <w:p w14:paraId="2BCC29A5" w14:textId="61101158" w:rsidR="00471F87" w:rsidRPr="00B1134F" w:rsidRDefault="00471F87" w:rsidP="00567860">
      <w:pPr>
        <w:widowControl w:val="0"/>
        <w:numPr>
          <w:ilvl w:val="2"/>
          <w:numId w:val="28"/>
        </w:numPr>
        <w:autoSpaceDE w:val="0"/>
        <w:autoSpaceDN w:val="0"/>
        <w:adjustRightInd w:val="0"/>
        <w:spacing w:before="120" w:after="120" w:line="360" w:lineRule="auto"/>
        <w:contextualSpacing/>
        <w:jc w:val="both"/>
        <w:rPr>
          <w:rFonts w:ascii="Arial" w:hAnsi="Arial" w:cs="Arial"/>
          <w:b/>
          <w:sz w:val="16"/>
          <w:szCs w:val="16"/>
        </w:rPr>
      </w:pPr>
      <w:r w:rsidRPr="00B1134F">
        <w:rPr>
          <w:rFonts w:ascii="Arial" w:eastAsia="Calibri" w:hAnsi="Arial" w:cs="Arial"/>
          <w:sz w:val="16"/>
          <w:szCs w:val="16"/>
          <w:lang w:eastAsia="en-US"/>
        </w:rPr>
        <w:t>Responder pelos danos causados diretamente à Administração ou a terceiros, decorrentes de sua culpa ou dolo, quando da entrega dos materiais, não excluindo ou reduzindo essa responsabilidade a fiscalização ou o acompanhamento pela assistência farmacêutica, na forma da Lei nº 14.133/2021, art. 120.</w:t>
      </w:r>
    </w:p>
    <w:p w14:paraId="06767D70" w14:textId="77777777" w:rsidR="005522E3" w:rsidRPr="00B1134F" w:rsidRDefault="005522E3" w:rsidP="005522E3">
      <w:pPr>
        <w:shd w:val="clear" w:color="auto" w:fill="D9D9D9" w:themeFill="background1" w:themeFillShade="D9"/>
        <w:autoSpaceDE w:val="0"/>
        <w:autoSpaceDN w:val="0"/>
        <w:adjustRightInd w:val="0"/>
        <w:spacing w:after="160" w:line="259" w:lineRule="auto"/>
        <w:jc w:val="both"/>
        <w:rPr>
          <w:rFonts w:ascii="Arial" w:eastAsia="MyriadPro-Regular" w:hAnsi="Arial" w:cs="Arial"/>
          <w:b/>
          <w:sz w:val="16"/>
          <w:szCs w:val="16"/>
          <w:lang w:eastAsia="en-US"/>
        </w:rPr>
      </w:pPr>
      <w:r w:rsidRPr="00B1134F">
        <w:rPr>
          <w:rFonts w:ascii="Arial" w:eastAsia="MyriadPro-Regular" w:hAnsi="Arial" w:cs="Arial"/>
          <w:b/>
          <w:sz w:val="16"/>
          <w:szCs w:val="16"/>
          <w:lang w:eastAsia="en-US"/>
        </w:rPr>
        <w:t>6. GESTÃO DO CONTRATO QUE DESCREVE COMO A EXECUÇÃO DO OBJETO SERÁ ACOMPANHADA E FISCALIZADA:</w:t>
      </w:r>
    </w:p>
    <w:p w14:paraId="0AB6DFFF" w14:textId="77777777" w:rsidR="005522E3" w:rsidRPr="00B1134F" w:rsidRDefault="005522E3" w:rsidP="005522E3">
      <w:pPr>
        <w:jc w:val="both"/>
        <w:rPr>
          <w:rFonts w:ascii="Arial" w:hAnsi="Arial" w:cs="Arial"/>
          <w:b/>
          <w:sz w:val="16"/>
          <w:szCs w:val="16"/>
        </w:rPr>
      </w:pPr>
      <w:r w:rsidRPr="00B1134F">
        <w:rPr>
          <w:rFonts w:ascii="Arial" w:hAnsi="Arial" w:cs="Arial"/>
          <w:b/>
          <w:sz w:val="16"/>
          <w:szCs w:val="16"/>
        </w:rPr>
        <w:t>6.1. DA GESTÃO DO CONTRATO:</w:t>
      </w:r>
    </w:p>
    <w:p w14:paraId="0DD714CF" w14:textId="77777777" w:rsidR="005522E3" w:rsidRPr="00B1134F" w:rsidRDefault="005522E3" w:rsidP="00471F87">
      <w:pPr>
        <w:widowControl w:val="0"/>
        <w:autoSpaceDE w:val="0"/>
        <w:autoSpaceDN w:val="0"/>
        <w:adjustRightInd w:val="0"/>
        <w:spacing w:before="120" w:after="120" w:line="360" w:lineRule="auto"/>
        <w:ind w:left="720"/>
        <w:contextualSpacing/>
        <w:jc w:val="both"/>
        <w:rPr>
          <w:rFonts w:ascii="Arial" w:hAnsi="Arial" w:cs="Arial"/>
          <w:b/>
          <w:sz w:val="16"/>
          <w:szCs w:val="16"/>
        </w:rPr>
      </w:pPr>
    </w:p>
    <w:p w14:paraId="19C2C117" w14:textId="0F6531DA" w:rsidR="005522E3" w:rsidRPr="00B1134F" w:rsidRDefault="005522E3" w:rsidP="005522E3">
      <w:pPr>
        <w:pStyle w:val="PargrafodaLista"/>
        <w:numPr>
          <w:ilvl w:val="2"/>
          <w:numId w:val="32"/>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 xml:space="preserve">O contrato e ou </w:t>
      </w:r>
      <w:r w:rsidR="00B1134F" w:rsidRPr="00B1134F">
        <w:rPr>
          <w:rFonts w:ascii="Arial" w:eastAsia="Calibri" w:hAnsi="Arial" w:cs="Arial"/>
          <w:sz w:val="16"/>
          <w:szCs w:val="16"/>
        </w:rPr>
        <w:t>documentos equivalentes</w:t>
      </w:r>
      <w:r w:rsidRPr="00B1134F">
        <w:rPr>
          <w:rFonts w:ascii="Arial" w:eastAsia="Calibri" w:hAnsi="Arial" w:cs="Arial"/>
          <w:sz w:val="16"/>
          <w:szCs w:val="16"/>
        </w:rPr>
        <w:t xml:space="preserve"> deverá ser executada fielmente pelas partes, de acordo com as cláusulas avençadas e as normas da Lei nº 14.133, de 2021, e cada parte responderão pelas consequências de sua inexecução total ou parcial.</w:t>
      </w:r>
    </w:p>
    <w:p w14:paraId="6DF96C25" w14:textId="77777777" w:rsidR="005522E3" w:rsidRPr="00B1134F" w:rsidRDefault="005522E3" w:rsidP="005522E3">
      <w:pPr>
        <w:pStyle w:val="PargrafodaLista"/>
        <w:autoSpaceDE w:val="0"/>
        <w:autoSpaceDN w:val="0"/>
        <w:adjustRightInd w:val="0"/>
        <w:spacing w:after="160" w:line="360" w:lineRule="auto"/>
        <w:jc w:val="both"/>
        <w:rPr>
          <w:rFonts w:ascii="Arial" w:eastAsia="Calibri" w:hAnsi="Arial" w:cs="Arial"/>
          <w:sz w:val="16"/>
          <w:szCs w:val="16"/>
        </w:rPr>
      </w:pPr>
    </w:p>
    <w:p w14:paraId="73C026BD" w14:textId="77777777" w:rsidR="005522E3" w:rsidRPr="00B1134F" w:rsidRDefault="005522E3" w:rsidP="005522E3">
      <w:pPr>
        <w:pStyle w:val="PargrafodaLista"/>
        <w:numPr>
          <w:ilvl w:val="2"/>
          <w:numId w:val="32"/>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As comunicações entre o órgão ou entidade e a contratada devem ser realizadas por escrito sempre que o ato exigir tal formalidade, admitindo-se o uso de mensagem eletrônica para esse fim.</w:t>
      </w:r>
    </w:p>
    <w:p w14:paraId="32DE34E5" w14:textId="77777777" w:rsidR="005522E3" w:rsidRPr="00B1134F" w:rsidRDefault="005522E3" w:rsidP="005522E3">
      <w:pPr>
        <w:pStyle w:val="PargrafodaLista"/>
        <w:rPr>
          <w:rFonts w:ascii="Arial" w:eastAsia="Calibri" w:hAnsi="Arial" w:cs="Arial"/>
          <w:sz w:val="16"/>
          <w:szCs w:val="16"/>
        </w:rPr>
      </w:pPr>
    </w:p>
    <w:p w14:paraId="17955935" w14:textId="77777777" w:rsidR="005522E3" w:rsidRPr="00B1134F" w:rsidRDefault="005522E3" w:rsidP="005522E3">
      <w:pPr>
        <w:pStyle w:val="PargrafodaLista"/>
        <w:numPr>
          <w:ilvl w:val="2"/>
          <w:numId w:val="32"/>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O órgão ou entidade poderá convocar representante da empresa para adoção de providências que devam ser cumpridas de imediato.</w:t>
      </w:r>
    </w:p>
    <w:p w14:paraId="303A69A2" w14:textId="77777777" w:rsidR="005522E3" w:rsidRPr="00B1134F" w:rsidRDefault="005522E3" w:rsidP="005522E3">
      <w:pPr>
        <w:pStyle w:val="PargrafodaLista"/>
        <w:rPr>
          <w:rFonts w:ascii="Arial" w:eastAsia="Calibri" w:hAnsi="Arial" w:cs="Arial"/>
          <w:sz w:val="16"/>
          <w:szCs w:val="16"/>
        </w:rPr>
      </w:pPr>
    </w:p>
    <w:p w14:paraId="63222859" w14:textId="0582669D" w:rsidR="005522E3" w:rsidRPr="00B1134F" w:rsidRDefault="005522E3" w:rsidP="005522E3">
      <w:pPr>
        <w:pStyle w:val="PargrafodaLista"/>
        <w:numPr>
          <w:ilvl w:val="2"/>
          <w:numId w:val="32"/>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072B900" w14:textId="34F8400C" w:rsidR="005522E3" w:rsidRPr="00B1134F" w:rsidRDefault="005522E3" w:rsidP="005522E3">
      <w:pPr>
        <w:numPr>
          <w:ilvl w:val="2"/>
          <w:numId w:val="32"/>
        </w:numPr>
        <w:autoSpaceDE w:val="0"/>
        <w:autoSpaceDN w:val="0"/>
        <w:adjustRightInd w:val="0"/>
        <w:spacing w:after="200" w:line="360" w:lineRule="auto"/>
        <w:contextualSpacing/>
        <w:jc w:val="both"/>
        <w:rPr>
          <w:rFonts w:ascii="Arial" w:eastAsia="MyriadPro-Regular" w:hAnsi="Arial" w:cs="Arial"/>
          <w:b/>
          <w:sz w:val="16"/>
          <w:szCs w:val="16"/>
        </w:rPr>
      </w:pPr>
      <w:r w:rsidRPr="00B1134F">
        <w:rPr>
          <w:rFonts w:ascii="Arial" w:hAnsi="Arial" w:cs="Arial"/>
          <w:sz w:val="16"/>
          <w:szCs w:val="16"/>
        </w:rPr>
        <w:t>A execução do contrato ou documento equivalente deverá ser acompanhada e fiscalizada pelo(s) fiscal(</w:t>
      </w:r>
      <w:proofErr w:type="spellStart"/>
      <w:r w:rsidRPr="00B1134F">
        <w:rPr>
          <w:rFonts w:ascii="Arial" w:hAnsi="Arial" w:cs="Arial"/>
          <w:sz w:val="16"/>
          <w:szCs w:val="16"/>
        </w:rPr>
        <w:t>is</w:t>
      </w:r>
      <w:proofErr w:type="spellEnd"/>
      <w:r w:rsidRPr="00B1134F">
        <w:rPr>
          <w:rFonts w:ascii="Arial" w:hAnsi="Arial" w:cs="Arial"/>
          <w:sz w:val="16"/>
          <w:szCs w:val="16"/>
        </w:rPr>
        <w:t>) do contrato, ou pelos respectivos substitutos (</w:t>
      </w:r>
      <w:hyperlink r:id="rId8" w:anchor="art117" w:history="1">
        <w:r w:rsidRPr="00B1134F">
          <w:rPr>
            <w:rFonts w:ascii="Arial" w:hAnsi="Arial" w:cs="Arial"/>
            <w:sz w:val="16"/>
            <w:szCs w:val="16"/>
          </w:rPr>
          <w:t>Lei nº 14.133, de 2021, art. 117, caput</w:t>
        </w:r>
      </w:hyperlink>
      <w:r w:rsidRPr="00B1134F">
        <w:rPr>
          <w:rFonts w:ascii="Arial" w:hAnsi="Arial" w:cs="Arial"/>
          <w:sz w:val="16"/>
          <w:szCs w:val="16"/>
        </w:rPr>
        <w:t>).</w:t>
      </w:r>
    </w:p>
    <w:p w14:paraId="3C2FF73D" w14:textId="77777777" w:rsidR="005522E3" w:rsidRPr="00B1134F" w:rsidRDefault="005522E3" w:rsidP="005522E3">
      <w:pPr>
        <w:spacing w:line="360" w:lineRule="auto"/>
        <w:contextualSpacing/>
        <w:rPr>
          <w:rFonts w:ascii="Arial" w:hAnsi="Arial" w:cs="Arial"/>
          <w:sz w:val="16"/>
          <w:szCs w:val="16"/>
        </w:rPr>
      </w:pPr>
    </w:p>
    <w:p w14:paraId="172CA885" w14:textId="7628279F" w:rsidR="005522E3" w:rsidRPr="00B1134F" w:rsidRDefault="005522E3" w:rsidP="005522E3">
      <w:pPr>
        <w:numPr>
          <w:ilvl w:val="2"/>
          <w:numId w:val="32"/>
        </w:numPr>
        <w:autoSpaceDE w:val="0"/>
        <w:autoSpaceDN w:val="0"/>
        <w:adjustRightInd w:val="0"/>
        <w:spacing w:after="200" w:line="360" w:lineRule="auto"/>
        <w:contextualSpacing/>
        <w:jc w:val="both"/>
        <w:rPr>
          <w:rFonts w:ascii="Arial" w:eastAsia="MyriadPro-Regular" w:hAnsi="Arial" w:cs="Arial"/>
          <w:b/>
          <w:sz w:val="16"/>
          <w:szCs w:val="16"/>
        </w:rPr>
      </w:pPr>
      <w:r w:rsidRPr="00B1134F">
        <w:rPr>
          <w:rFonts w:ascii="Arial" w:hAnsi="Arial" w:cs="Arial"/>
          <w:sz w:val="16"/>
          <w:szCs w:val="16"/>
        </w:rPr>
        <w:t>O (s) fiscal (</w:t>
      </w:r>
      <w:proofErr w:type="spellStart"/>
      <w:r w:rsidRPr="00B1134F">
        <w:rPr>
          <w:rFonts w:ascii="Arial" w:hAnsi="Arial" w:cs="Arial"/>
          <w:sz w:val="16"/>
          <w:szCs w:val="16"/>
        </w:rPr>
        <w:t>is</w:t>
      </w:r>
      <w:proofErr w:type="spellEnd"/>
      <w:r w:rsidRPr="00B1134F">
        <w:rPr>
          <w:rFonts w:ascii="Arial" w:hAnsi="Arial" w:cs="Arial"/>
          <w:sz w:val="16"/>
          <w:szCs w:val="16"/>
        </w:rPr>
        <w:t>) do contrato acompanhará (</w:t>
      </w:r>
      <w:proofErr w:type="spellStart"/>
      <w:r w:rsidRPr="00B1134F">
        <w:rPr>
          <w:rFonts w:ascii="Arial" w:hAnsi="Arial" w:cs="Arial"/>
          <w:sz w:val="16"/>
          <w:szCs w:val="16"/>
        </w:rPr>
        <w:t>ão</w:t>
      </w:r>
      <w:proofErr w:type="spellEnd"/>
      <w:r w:rsidRPr="00B1134F">
        <w:rPr>
          <w:rFonts w:ascii="Arial" w:hAnsi="Arial" w:cs="Arial"/>
          <w:sz w:val="16"/>
          <w:szCs w:val="16"/>
        </w:rPr>
        <w:t xml:space="preserve">) a execução do contrato ou documentos equivalente, para que sejam cumpridas todas as condições estabelecidas no contrato, de modo a assegurar os melhores resultados para a Administração. </w:t>
      </w:r>
    </w:p>
    <w:p w14:paraId="21B82613" w14:textId="39E71958" w:rsidR="005522E3" w:rsidRPr="00B1134F" w:rsidRDefault="005522E3" w:rsidP="00567860">
      <w:pPr>
        <w:numPr>
          <w:ilvl w:val="2"/>
          <w:numId w:val="32"/>
        </w:numPr>
        <w:autoSpaceDE w:val="0"/>
        <w:autoSpaceDN w:val="0"/>
        <w:adjustRightInd w:val="0"/>
        <w:spacing w:after="200" w:line="360" w:lineRule="auto"/>
        <w:contextualSpacing/>
        <w:jc w:val="both"/>
        <w:rPr>
          <w:rFonts w:ascii="Arial" w:eastAsia="MyriadPro-Regular" w:hAnsi="Arial" w:cs="Arial"/>
          <w:b/>
          <w:sz w:val="16"/>
          <w:szCs w:val="16"/>
        </w:rPr>
      </w:pPr>
      <w:r w:rsidRPr="00B1134F">
        <w:rPr>
          <w:rFonts w:ascii="Arial" w:hAnsi="Arial" w:cs="Arial"/>
          <w:sz w:val="16"/>
          <w:szCs w:val="16"/>
        </w:rPr>
        <w:t>Além do disposto acima, a fiscalização contratual obedecerá às seguintes rotinas:</w:t>
      </w:r>
    </w:p>
    <w:p w14:paraId="7E67BE26" w14:textId="6C6A6B26" w:rsidR="005522E3" w:rsidRPr="00B1134F" w:rsidRDefault="005522E3" w:rsidP="005522E3">
      <w:pPr>
        <w:pStyle w:val="PargrafodaLista"/>
        <w:widowControl w:val="0"/>
        <w:numPr>
          <w:ilvl w:val="1"/>
          <w:numId w:val="32"/>
        </w:numPr>
        <w:autoSpaceDE w:val="0"/>
        <w:autoSpaceDN w:val="0"/>
        <w:adjustRightInd w:val="0"/>
        <w:spacing w:before="120" w:after="120" w:line="360" w:lineRule="auto"/>
        <w:jc w:val="both"/>
        <w:rPr>
          <w:rFonts w:ascii="Arial" w:hAnsi="Arial" w:cs="Arial"/>
          <w:b/>
          <w:sz w:val="16"/>
          <w:szCs w:val="16"/>
        </w:rPr>
      </w:pPr>
      <w:r w:rsidRPr="00B1134F">
        <w:rPr>
          <w:rFonts w:ascii="Arial" w:hAnsi="Arial" w:cs="Arial"/>
          <w:b/>
          <w:sz w:val="16"/>
          <w:szCs w:val="16"/>
        </w:rPr>
        <w:t>Das obrigações da contratante;</w:t>
      </w:r>
    </w:p>
    <w:p w14:paraId="4AD8C0C0" w14:textId="77777777" w:rsidR="00E0632F" w:rsidRPr="00B1134F" w:rsidRDefault="00E0632F" w:rsidP="00E0632F">
      <w:pPr>
        <w:pStyle w:val="PargrafodaLista"/>
        <w:widowControl w:val="0"/>
        <w:autoSpaceDE w:val="0"/>
        <w:autoSpaceDN w:val="0"/>
        <w:adjustRightInd w:val="0"/>
        <w:spacing w:before="120" w:after="120" w:line="360" w:lineRule="auto"/>
        <w:ind w:left="405"/>
        <w:jc w:val="both"/>
        <w:rPr>
          <w:rFonts w:ascii="Arial" w:hAnsi="Arial" w:cs="Arial"/>
          <w:b/>
          <w:sz w:val="16"/>
          <w:szCs w:val="16"/>
        </w:rPr>
      </w:pPr>
    </w:p>
    <w:p w14:paraId="6B59FF9E"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Receber o objeto no prazo e condições estabelecidas no Termo de Referência;</w:t>
      </w:r>
    </w:p>
    <w:p w14:paraId="09A2C44C"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 xml:space="preserve">Verificar minuciosamente, no prazo fixado, a conformidade dos materiais recebidos com as especificações constantes neste Termo e na proposta, para fins de aceitação e recebimento definitivo; </w:t>
      </w:r>
    </w:p>
    <w:p w14:paraId="1F11470E"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 xml:space="preserve">Comunicar à Contratada, por escrito, sobre imperfeições, falhas ou irregularidades verificadas no objeto fornecido, para </w:t>
      </w:r>
      <w:r w:rsidRPr="00B1134F">
        <w:rPr>
          <w:rFonts w:ascii="Arial" w:eastAsia="Calibri" w:hAnsi="Arial" w:cs="Arial"/>
          <w:sz w:val="16"/>
          <w:szCs w:val="16"/>
        </w:rPr>
        <w:lastRenderedPageBreak/>
        <w:t xml:space="preserve">que seja substituído, reparado ou corrigido; </w:t>
      </w:r>
    </w:p>
    <w:p w14:paraId="0B0F0873"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Acompanhar e fiscalizar o cumprimento das obrigações da Contratada, através dos fiscais de contrato;</w:t>
      </w:r>
    </w:p>
    <w:p w14:paraId="448E6628"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Efetuar o pagamento à Contratada no valor correspondente ao fornecimento do objeto, no prazo e forma estabelecidos no Termo de Referência;</w:t>
      </w:r>
    </w:p>
    <w:p w14:paraId="61B2564D"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A Administração não responderá por quaisquer compromissos assumidos pela Contratada com terceiros, incluindo encargos tributários e trabalhistas, ainda que vinculados à execução do presente Termo de Referência, bem como por qualquer dano causado a terceiros em decorrência de ato da Contratada, de seus empregados, prepostos ou subordinados;</w:t>
      </w:r>
    </w:p>
    <w:p w14:paraId="75D603C5"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Designar funcionários, para acompanhar e fiscalizar o cumprimento contratual, bem como para aprovar a execução do objeto, exercer o acompanhamento e fiscalização do contrato;</w:t>
      </w:r>
    </w:p>
    <w:p w14:paraId="3236A9A3"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Exigir da Contratada, sempre que necessário, a comprovação da manutenção das condições de habilitação e de qualificação exigidas no procedimento de contratação;</w:t>
      </w:r>
    </w:p>
    <w:p w14:paraId="0F1A5192"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Efetuar o pagamento devido, após o adimplemento da obrigação, no prazo e forma estabelecidos no Termo de Referência mediante Nota Fiscal/fatura devidamente atestada, desde que cumpridas todas as formalidades e as exigências da contratação;</w:t>
      </w:r>
    </w:p>
    <w:p w14:paraId="1C74F9CF" w14:textId="77777777"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eastAsia="Calibri" w:hAnsi="Arial" w:cs="Arial"/>
          <w:sz w:val="16"/>
          <w:szCs w:val="16"/>
        </w:rPr>
        <w:t>Anotar em registro próprio e notificar a Contratada sobre quaisquer falhas verificadas no cumprimento contratual, para fins de correção dentro do prazo estabelecido.</w:t>
      </w:r>
    </w:p>
    <w:p w14:paraId="4E4C58C6" w14:textId="2287B416"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hAnsi="Arial" w:cs="Arial"/>
          <w:sz w:val="16"/>
          <w:szCs w:val="16"/>
        </w:rPr>
        <w:t>Proporcionar à Contratada as facilidades necessárias a fim de que possa desempenhar normalmente o Contrato</w:t>
      </w:r>
      <w:r w:rsidR="00326B05" w:rsidRPr="00B1134F">
        <w:rPr>
          <w:rFonts w:ascii="Arial" w:hAnsi="Arial" w:cs="Arial"/>
          <w:sz w:val="16"/>
          <w:szCs w:val="16"/>
        </w:rPr>
        <w:t xml:space="preserve"> ou documento equivalente</w:t>
      </w:r>
      <w:r w:rsidRPr="00B1134F">
        <w:rPr>
          <w:rFonts w:ascii="Arial" w:hAnsi="Arial" w:cs="Arial"/>
          <w:sz w:val="16"/>
          <w:szCs w:val="16"/>
        </w:rPr>
        <w:t>;</w:t>
      </w:r>
    </w:p>
    <w:p w14:paraId="168A28AF" w14:textId="745C9542"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hAnsi="Arial" w:cs="Arial"/>
          <w:sz w:val="16"/>
          <w:szCs w:val="16"/>
        </w:rPr>
        <w:t xml:space="preserve">Conferir os produtos no ato da entrega, verificando especificação, </w:t>
      </w:r>
      <w:r w:rsidR="00326B05" w:rsidRPr="00B1134F">
        <w:rPr>
          <w:rFonts w:ascii="Arial" w:hAnsi="Arial" w:cs="Arial"/>
          <w:sz w:val="16"/>
          <w:szCs w:val="16"/>
        </w:rPr>
        <w:t>marca</w:t>
      </w:r>
      <w:r w:rsidRPr="00B1134F">
        <w:rPr>
          <w:rFonts w:ascii="Arial" w:hAnsi="Arial" w:cs="Arial"/>
          <w:sz w:val="16"/>
          <w:szCs w:val="16"/>
        </w:rPr>
        <w:t xml:space="preserve"> qualidade, </w:t>
      </w:r>
      <w:r w:rsidR="00326B05" w:rsidRPr="00B1134F">
        <w:rPr>
          <w:rFonts w:ascii="Arial" w:hAnsi="Arial" w:cs="Arial"/>
          <w:sz w:val="16"/>
          <w:szCs w:val="16"/>
        </w:rPr>
        <w:t xml:space="preserve">tipo de tecido, serigrafia, cor, tamanho, </w:t>
      </w:r>
      <w:r w:rsidRPr="00B1134F">
        <w:rPr>
          <w:rFonts w:ascii="Arial" w:hAnsi="Arial" w:cs="Arial"/>
          <w:sz w:val="16"/>
          <w:szCs w:val="16"/>
        </w:rPr>
        <w:t>caso detectar defeitos ou avarias causadas no transporte</w:t>
      </w:r>
      <w:r w:rsidR="00326B05" w:rsidRPr="00B1134F">
        <w:rPr>
          <w:rFonts w:ascii="Arial" w:hAnsi="Arial" w:cs="Arial"/>
          <w:sz w:val="16"/>
          <w:szCs w:val="16"/>
        </w:rPr>
        <w:t xml:space="preserve"> ou na fabricação</w:t>
      </w:r>
      <w:r w:rsidRPr="00B1134F">
        <w:rPr>
          <w:rFonts w:ascii="Arial" w:hAnsi="Arial" w:cs="Arial"/>
          <w:sz w:val="16"/>
          <w:szCs w:val="16"/>
        </w:rPr>
        <w:t xml:space="preserve">, devolver no ato da entrega e solicitar substituição com prazo de no mínimo </w:t>
      </w:r>
      <w:r w:rsidR="00326B05" w:rsidRPr="00B1134F">
        <w:rPr>
          <w:rFonts w:ascii="Arial" w:hAnsi="Arial" w:cs="Arial"/>
          <w:sz w:val="16"/>
          <w:szCs w:val="16"/>
        </w:rPr>
        <w:t>10</w:t>
      </w:r>
      <w:r w:rsidRPr="00B1134F">
        <w:rPr>
          <w:rFonts w:ascii="Arial" w:hAnsi="Arial" w:cs="Arial"/>
          <w:sz w:val="16"/>
          <w:szCs w:val="16"/>
        </w:rPr>
        <w:t xml:space="preserve"> (</w:t>
      </w:r>
      <w:r w:rsidR="00326B05" w:rsidRPr="00B1134F">
        <w:rPr>
          <w:rFonts w:ascii="Arial" w:hAnsi="Arial" w:cs="Arial"/>
          <w:sz w:val="16"/>
          <w:szCs w:val="16"/>
        </w:rPr>
        <w:t>dez</w:t>
      </w:r>
      <w:r w:rsidRPr="00B1134F">
        <w:rPr>
          <w:rFonts w:ascii="Arial" w:hAnsi="Arial" w:cs="Arial"/>
          <w:sz w:val="16"/>
          <w:szCs w:val="16"/>
        </w:rPr>
        <w:t>) dias</w:t>
      </w:r>
      <w:r w:rsidR="00326B05" w:rsidRPr="00B1134F">
        <w:rPr>
          <w:rFonts w:ascii="Arial" w:hAnsi="Arial" w:cs="Arial"/>
          <w:sz w:val="16"/>
          <w:szCs w:val="16"/>
        </w:rPr>
        <w:t xml:space="preserve"> corrido</w:t>
      </w:r>
      <w:r w:rsidRPr="00B1134F">
        <w:rPr>
          <w:rFonts w:ascii="Arial" w:hAnsi="Arial" w:cs="Arial"/>
          <w:sz w:val="16"/>
          <w:szCs w:val="16"/>
        </w:rPr>
        <w:t>.</w:t>
      </w:r>
    </w:p>
    <w:p w14:paraId="79088596" w14:textId="0AF6CC61" w:rsidR="00C46103" w:rsidRPr="00B1134F" w:rsidRDefault="00C46103" w:rsidP="00C46103">
      <w:pPr>
        <w:pStyle w:val="PargrafodaLista"/>
        <w:widowControl w:val="0"/>
        <w:numPr>
          <w:ilvl w:val="2"/>
          <w:numId w:val="32"/>
        </w:numPr>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r w:rsidRPr="00B1134F">
        <w:rPr>
          <w:rFonts w:ascii="Arial" w:hAnsi="Arial" w:cs="Arial"/>
          <w:sz w:val="16"/>
          <w:szCs w:val="16"/>
        </w:rPr>
        <w:t xml:space="preserve">O Município reserva para si o direito de recusar </w:t>
      </w:r>
      <w:r w:rsidR="00E56025">
        <w:rPr>
          <w:rFonts w:ascii="Arial" w:hAnsi="Arial" w:cs="Arial"/>
          <w:sz w:val="16"/>
          <w:szCs w:val="16"/>
        </w:rPr>
        <w:t>as</w:t>
      </w:r>
      <w:r w:rsidR="00E56025" w:rsidRPr="00B1134F">
        <w:rPr>
          <w:rFonts w:ascii="Arial" w:hAnsi="Arial" w:cs="Arial"/>
          <w:sz w:val="16"/>
          <w:szCs w:val="16"/>
        </w:rPr>
        <w:t xml:space="preserve"> rouparias</w:t>
      </w:r>
      <w:r w:rsidRPr="00B1134F">
        <w:rPr>
          <w:rFonts w:ascii="Arial" w:hAnsi="Arial" w:cs="Arial"/>
          <w:sz w:val="16"/>
          <w:szCs w:val="16"/>
        </w:rPr>
        <w:t xml:space="preserve"> hospitalar fornecidos em desacordo com o termo de referência, devendo estes ser substituídos ou complementados, a expensas da CONTRATADA, sem que isto lhe agregue direito ao recebimento de adicionais. </w:t>
      </w:r>
    </w:p>
    <w:p w14:paraId="12687A12" w14:textId="77777777" w:rsidR="00160DE9" w:rsidRPr="00B1134F" w:rsidRDefault="00160DE9" w:rsidP="00160DE9">
      <w:pPr>
        <w:pStyle w:val="PargrafodaLista"/>
        <w:widowControl w:val="0"/>
        <w:tabs>
          <w:tab w:val="center" w:pos="0"/>
        </w:tabs>
        <w:suppressAutoHyphens/>
        <w:autoSpaceDE w:val="0"/>
        <w:autoSpaceDN w:val="0"/>
        <w:adjustRightInd w:val="0"/>
        <w:spacing w:before="120" w:after="120" w:line="360" w:lineRule="auto"/>
        <w:jc w:val="both"/>
        <w:rPr>
          <w:rFonts w:ascii="Arial" w:eastAsia="Calibri" w:hAnsi="Arial" w:cs="Arial"/>
          <w:sz w:val="16"/>
          <w:szCs w:val="16"/>
        </w:rPr>
      </w:pPr>
    </w:p>
    <w:p w14:paraId="689DD392" w14:textId="27D730DA" w:rsidR="00160DE9" w:rsidRPr="00B1134F" w:rsidRDefault="00160DE9" w:rsidP="00160DE9">
      <w:pPr>
        <w:pStyle w:val="PargrafodaLista"/>
        <w:numPr>
          <w:ilvl w:val="0"/>
          <w:numId w:val="32"/>
        </w:numPr>
        <w:shd w:val="clear" w:color="auto" w:fill="D9D9D9" w:themeFill="background1" w:themeFillShade="D9"/>
        <w:autoSpaceDE w:val="0"/>
        <w:autoSpaceDN w:val="0"/>
        <w:adjustRightInd w:val="0"/>
        <w:spacing w:after="160" w:line="259" w:lineRule="auto"/>
        <w:jc w:val="both"/>
        <w:rPr>
          <w:rFonts w:ascii="Arial" w:eastAsia="MyriadPro-Regular" w:hAnsi="Arial" w:cs="Arial"/>
          <w:b/>
          <w:sz w:val="16"/>
          <w:szCs w:val="16"/>
        </w:rPr>
      </w:pPr>
      <w:r w:rsidRPr="00B1134F">
        <w:rPr>
          <w:rFonts w:ascii="Arial" w:eastAsia="MyriadPro-Regular" w:hAnsi="Arial" w:cs="Arial"/>
          <w:b/>
          <w:sz w:val="16"/>
          <w:szCs w:val="16"/>
        </w:rPr>
        <w:t>7. CRITÉRIO DE MEDIÇÃO E DE PAGAMENTO:</w:t>
      </w:r>
    </w:p>
    <w:p w14:paraId="461B9D4D" w14:textId="77777777" w:rsidR="00160DE9" w:rsidRPr="00B1134F" w:rsidRDefault="00160DE9" w:rsidP="00160DE9">
      <w:pPr>
        <w:autoSpaceDE w:val="0"/>
        <w:autoSpaceDN w:val="0"/>
        <w:adjustRightInd w:val="0"/>
        <w:spacing w:after="160" w:line="259" w:lineRule="auto"/>
        <w:jc w:val="both"/>
        <w:rPr>
          <w:rFonts w:ascii="Arial" w:eastAsia="Calibri" w:hAnsi="Arial" w:cs="Arial"/>
          <w:b/>
          <w:bCs/>
          <w:sz w:val="16"/>
          <w:szCs w:val="16"/>
        </w:rPr>
      </w:pPr>
      <w:r w:rsidRPr="00B1134F">
        <w:rPr>
          <w:rFonts w:ascii="Arial" w:eastAsia="Calibri" w:hAnsi="Arial" w:cs="Arial"/>
          <w:b/>
          <w:bCs/>
          <w:sz w:val="16"/>
          <w:szCs w:val="16"/>
        </w:rPr>
        <w:t>7.1. RECEBIMENTO DO OBJETO:</w:t>
      </w:r>
    </w:p>
    <w:p w14:paraId="5DE0CA5D" w14:textId="69EA7294" w:rsidR="00160DE9" w:rsidRPr="00B1134F" w:rsidRDefault="00B1134F" w:rsidP="00160DE9">
      <w:pPr>
        <w:pStyle w:val="PargrafodaLista"/>
        <w:numPr>
          <w:ilvl w:val="1"/>
          <w:numId w:val="32"/>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As rouparias hospitalares</w:t>
      </w:r>
      <w:r w:rsidR="00160DE9" w:rsidRPr="00B1134F">
        <w:rPr>
          <w:rFonts w:ascii="Arial" w:eastAsia="Calibri" w:hAnsi="Arial" w:cs="Arial"/>
          <w:sz w:val="16"/>
          <w:szCs w:val="16"/>
        </w:rPr>
        <w:t xml:space="preserve"> serão </w:t>
      </w:r>
      <w:r w:rsidRPr="00B1134F">
        <w:rPr>
          <w:rFonts w:ascii="Arial" w:eastAsia="Calibri" w:hAnsi="Arial" w:cs="Arial"/>
          <w:sz w:val="16"/>
          <w:szCs w:val="16"/>
        </w:rPr>
        <w:t>recebidas e conferidas</w:t>
      </w:r>
      <w:r w:rsidR="00160DE9" w:rsidRPr="00B1134F">
        <w:rPr>
          <w:rFonts w:ascii="Arial" w:eastAsia="Calibri" w:hAnsi="Arial" w:cs="Arial"/>
          <w:sz w:val="16"/>
          <w:szCs w:val="16"/>
        </w:rPr>
        <w:t xml:space="preserve"> no ato da entrega, juntamente com a nota fiscal ou instrumento equivalente, pelo (a) responsável pelo acompanhamento e fiscalização do contrato</w:t>
      </w:r>
      <w:r w:rsidR="00ED4BEA" w:rsidRPr="00B1134F">
        <w:rPr>
          <w:rFonts w:ascii="Arial" w:eastAsia="Calibri" w:hAnsi="Arial" w:cs="Arial"/>
          <w:sz w:val="16"/>
          <w:szCs w:val="16"/>
        </w:rPr>
        <w:t xml:space="preserve"> ou documento equivalente</w:t>
      </w:r>
      <w:r w:rsidR="00160DE9" w:rsidRPr="00B1134F">
        <w:rPr>
          <w:rFonts w:ascii="Arial" w:eastAsia="Calibri" w:hAnsi="Arial" w:cs="Arial"/>
          <w:sz w:val="16"/>
          <w:szCs w:val="16"/>
        </w:rPr>
        <w:t>, para efeito de posterior verificação de sua conformidade com as especificações constantes no Termo de Referência e na proposta.</w:t>
      </w:r>
    </w:p>
    <w:p w14:paraId="41C23B2D" w14:textId="5B2D7B8E" w:rsidR="00160DE9" w:rsidRPr="00B1134F" w:rsidRDefault="00B1134F" w:rsidP="00160DE9">
      <w:pPr>
        <w:pStyle w:val="PargrafodaLista"/>
        <w:numPr>
          <w:ilvl w:val="1"/>
          <w:numId w:val="32"/>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 xml:space="preserve">As </w:t>
      </w:r>
      <w:r w:rsidR="00ED4BEA" w:rsidRPr="00B1134F">
        <w:rPr>
          <w:rFonts w:ascii="Arial" w:eastAsia="Calibri" w:hAnsi="Arial" w:cs="Arial"/>
          <w:sz w:val="16"/>
          <w:szCs w:val="16"/>
        </w:rPr>
        <w:t>rouparia hospitalar</w:t>
      </w:r>
      <w:r w:rsidR="00160DE9" w:rsidRPr="00B1134F">
        <w:rPr>
          <w:rFonts w:ascii="Arial" w:eastAsia="Calibri" w:hAnsi="Arial" w:cs="Arial"/>
          <w:sz w:val="16"/>
          <w:szCs w:val="16"/>
        </w:rPr>
        <w:t xml:space="preserve"> poderão ser rejeitados, no todo ou em parte, quando em desacordo com as especificações constantes no Termo de Referência e na proposta, devendo ser substituídos no prazo de </w:t>
      </w:r>
      <w:r w:rsidRPr="00B1134F">
        <w:rPr>
          <w:rFonts w:ascii="Arial" w:eastAsia="Calibri" w:hAnsi="Arial" w:cs="Arial"/>
          <w:sz w:val="16"/>
          <w:szCs w:val="16"/>
        </w:rPr>
        <w:t xml:space="preserve">até </w:t>
      </w:r>
      <w:r w:rsidR="00ED4BEA" w:rsidRPr="00B1134F">
        <w:rPr>
          <w:rFonts w:ascii="Arial" w:eastAsia="Calibri" w:hAnsi="Arial" w:cs="Arial"/>
          <w:sz w:val="16"/>
          <w:szCs w:val="16"/>
        </w:rPr>
        <w:t>10</w:t>
      </w:r>
      <w:r w:rsidR="00160DE9" w:rsidRPr="00B1134F">
        <w:rPr>
          <w:rFonts w:ascii="Arial" w:eastAsia="Calibri" w:hAnsi="Arial" w:cs="Arial"/>
          <w:sz w:val="16"/>
          <w:szCs w:val="16"/>
        </w:rPr>
        <w:t xml:space="preserve"> (</w:t>
      </w:r>
      <w:r w:rsidR="00ED4BEA" w:rsidRPr="00B1134F">
        <w:rPr>
          <w:rFonts w:ascii="Arial" w:eastAsia="Calibri" w:hAnsi="Arial" w:cs="Arial"/>
          <w:sz w:val="16"/>
          <w:szCs w:val="16"/>
        </w:rPr>
        <w:t>dez</w:t>
      </w:r>
      <w:r w:rsidR="00160DE9" w:rsidRPr="00B1134F">
        <w:rPr>
          <w:rFonts w:ascii="Arial" w:eastAsia="Calibri" w:hAnsi="Arial" w:cs="Arial"/>
          <w:sz w:val="16"/>
          <w:szCs w:val="16"/>
        </w:rPr>
        <w:t xml:space="preserve">) dias </w:t>
      </w:r>
      <w:r w:rsidR="00ED4BEA" w:rsidRPr="00B1134F">
        <w:rPr>
          <w:rFonts w:ascii="Arial" w:eastAsia="Calibri" w:hAnsi="Arial" w:cs="Arial"/>
          <w:sz w:val="16"/>
          <w:szCs w:val="16"/>
        </w:rPr>
        <w:t>corrido</w:t>
      </w:r>
      <w:r w:rsidR="00160DE9" w:rsidRPr="00B1134F">
        <w:rPr>
          <w:rFonts w:ascii="Arial" w:eastAsia="Calibri" w:hAnsi="Arial" w:cs="Arial"/>
          <w:sz w:val="16"/>
          <w:szCs w:val="16"/>
        </w:rPr>
        <w:t>, a contar da notificação da contratada, às suas custas, sem prejuízo da aplicação das penalidades.</w:t>
      </w:r>
    </w:p>
    <w:p w14:paraId="499D81F2" w14:textId="323ECAEE" w:rsidR="005522E3" w:rsidRPr="00B1134F" w:rsidRDefault="00160DE9" w:rsidP="00B763E2">
      <w:pPr>
        <w:pStyle w:val="PargrafodaLista"/>
        <w:numPr>
          <w:ilvl w:val="1"/>
          <w:numId w:val="32"/>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O prazo para a solução, pelo contratado, de inconsistências na execução do objeto ou de saneamento da nota fiscal ou de instrumento equivalente, verificadas pela Administração durante a análise prévia à liquidação de despesa, não será computado para os fins do recebimento definitivo.</w:t>
      </w:r>
    </w:p>
    <w:p w14:paraId="2E338175" w14:textId="518AB051" w:rsidR="00ED4BEA" w:rsidRPr="00B1134F" w:rsidRDefault="00ED4BEA" w:rsidP="00ED4BEA">
      <w:pPr>
        <w:shd w:val="clear" w:color="auto" w:fill="D9D9D9" w:themeFill="background1" w:themeFillShade="D9"/>
        <w:autoSpaceDE w:val="0"/>
        <w:autoSpaceDN w:val="0"/>
        <w:adjustRightInd w:val="0"/>
        <w:spacing w:after="160" w:line="259" w:lineRule="auto"/>
        <w:jc w:val="both"/>
        <w:rPr>
          <w:rFonts w:ascii="Arial" w:eastAsia="Calibri" w:hAnsi="Arial" w:cs="Arial"/>
          <w:b/>
          <w:bCs/>
          <w:sz w:val="16"/>
          <w:szCs w:val="16"/>
          <w:lang w:eastAsia="en-US"/>
        </w:rPr>
      </w:pPr>
      <w:r w:rsidRPr="00B1134F">
        <w:rPr>
          <w:rFonts w:ascii="Arial" w:eastAsia="Calibri" w:hAnsi="Arial" w:cs="Arial"/>
          <w:b/>
          <w:bCs/>
          <w:sz w:val="16"/>
          <w:szCs w:val="16"/>
          <w:lang w:eastAsia="en-US"/>
        </w:rPr>
        <w:t>8. DO PAGAMENTO:</w:t>
      </w:r>
    </w:p>
    <w:p w14:paraId="6DE4AE77" w14:textId="77777777" w:rsidR="00ED4BEA" w:rsidRPr="00B1134F" w:rsidRDefault="00ED4BEA" w:rsidP="00ED4BEA">
      <w:pPr>
        <w:pStyle w:val="PargrafodaLista"/>
        <w:numPr>
          <w:ilvl w:val="1"/>
          <w:numId w:val="37"/>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O pagamento será efetuado no prazo de até 30 (trinta) dias mediante apresentação da Nota Fiscal ou documento equivalente, devidamente atestada, juntamente das certidões de regularidade fiscal em plena validade, previstas na Lei 14.133/2021.</w:t>
      </w:r>
    </w:p>
    <w:p w14:paraId="1F623116" w14:textId="77777777" w:rsidR="00ED4BEA" w:rsidRPr="00B1134F" w:rsidRDefault="00ED4BEA" w:rsidP="00ED4BEA">
      <w:pPr>
        <w:pStyle w:val="PargrafodaLista"/>
        <w:numPr>
          <w:ilvl w:val="1"/>
          <w:numId w:val="37"/>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Nota Fiscal ou documento equivalente gerada de acordo com o fornecimento das quantidades de itens entregues e solicitados na Autorização de Fornecimento/Ordem de Serviço;</w:t>
      </w:r>
    </w:p>
    <w:p w14:paraId="407DF342" w14:textId="281F24A4" w:rsidR="00ED4BEA" w:rsidRPr="00B1134F" w:rsidRDefault="00ED4BEA" w:rsidP="00ED4BEA">
      <w:pPr>
        <w:pStyle w:val="PargrafodaLista"/>
        <w:numPr>
          <w:ilvl w:val="1"/>
          <w:numId w:val="37"/>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lastRenderedPageBreak/>
        <w:t>Prova de regularidade para com a Fazenda Federal, Estadual e Municipal do domicílio ou sede do licitante, ou outra equivalente, na forma da lei;</w:t>
      </w:r>
      <w:bookmarkStart w:id="3" w:name="art68iv"/>
      <w:bookmarkEnd w:id="3"/>
    </w:p>
    <w:p w14:paraId="1885932F" w14:textId="77777777" w:rsidR="00ED4BEA" w:rsidRPr="00B1134F" w:rsidRDefault="00ED4BEA" w:rsidP="00ED4BEA">
      <w:pPr>
        <w:pStyle w:val="PargrafodaLista"/>
        <w:numPr>
          <w:ilvl w:val="1"/>
          <w:numId w:val="37"/>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Prova de regularidade relativa à Seguridade Social e ao FGTS, que demonstre cumprimento dos encargos sociais instituídos por lei;</w:t>
      </w:r>
      <w:bookmarkStart w:id="4" w:name="art68v"/>
      <w:bookmarkEnd w:id="4"/>
    </w:p>
    <w:p w14:paraId="627F7401" w14:textId="77777777" w:rsidR="00ED4BEA" w:rsidRPr="00B1134F" w:rsidRDefault="00ED4BEA" w:rsidP="00ED4BEA">
      <w:pPr>
        <w:pStyle w:val="PargrafodaLista"/>
        <w:numPr>
          <w:ilvl w:val="1"/>
          <w:numId w:val="37"/>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Prova de regularidade perante a Justiça do Trabalho;</w:t>
      </w:r>
    </w:p>
    <w:p w14:paraId="6B3C31E2" w14:textId="4E92301E" w:rsidR="00ED4BEA" w:rsidRPr="00B1134F" w:rsidRDefault="00ED4BEA" w:rsidP="00ED4BEA">
      <w:pPr>
        <w:pStyle w:val="PargrafodaLista"/>
        <w:numPr>
          <w:ilvl w:val="1"/>
          <w:numId w:val="37"/>
        </w:numPr>
        <w:autoSpaceDE w:val="0"/>
        <w:autoSpaceDN w:val="0"/>
        <w:adjustRightInd w:val="0"/>
        <w:spacing w:after="160" w:line="360" w:lineRule="auto"/>
        <w:jc w:val="both"/>
        <w:rPr>
          <w:rFonts w:ascii="Arial" w:eastAsia="Calibri" w:hAnsi="Arial" w:cs="Arial"/>
          <w:sz w:val="16"/>
          <w:szCs w:val="16"/>
        </w:rPr>
      </w:pPr>
      <w:r w:rsidRPr="00B1134F">
        <w:rPr>
          <w:rFonts w:ascii="Arial" w:eastAsia="Calibri" w:hAnsi="Arial" w:cs="Arial"/>
          <w:sz w:val="16"/>
          <w:szCs w:val="16"/>
        </w:rPr>
        <w:t>A falta de um dos documentos dispostos na Lei Federal nº 14.133/2021 e suas alterações poderá implicar no não recebimento.</w:t>
      </w:r>
    </w:p>
    <w:p w14:paraId="7F52AD79" w14:textId="2F992D19" w:rsidR="00ED4BEA" w:rsidRPr="00B1134F" w:rsidRDefault="00ED4BEA" w:rsidP="00ED4BEA">
      <w:pPr>
        <w:shd w:val="clear" w:color="auto" w:fill="D9D9D9" w:themeFill="background1" w:themeFillShade="D9"/>
        <w:autoSpaceDE w:val="0"/>
        <w:autoSpaceDN w:val="0"/>
        <w:adjustRightInd w:val="0"/>
        <w:spacing w:after="160" w:line="259" w:lineRule="auto"/>
        <w:jc w:val="both"/>
        <w:rPr>
          <w:rFonts w:ascii="Arial" w:eastAsia="MyriadPro-Regular" w:hAnsi="Arial" w:cs="Arial"/>
          <w:b/>
          <w:sz w:val="16"/>
          <w:szCs w:val="16"/>
          <w:lang w:eastAsia="en-US"/>
        </w:rPr>
      </w:pPr>
      <w:r w:rsidRPr="00B1134F">
        <w:rPr>
          <w:rFonts w:ascii="Arial" w:eastAsia="MyriadPro-Regular" w:hAnsi="Arial" w:cs="Arial"/>
          <w:b/>
          <w:sz w:val="16"/>
          <w:szCs w:val="16"/>
          <w:lang w:eastAsia="en-US"/>
        </w:rPr>
        <w:t>9. FORMA E CRITÉRIOS DE SELEÇÃO DO FORNECEDOR:</w:t>
      </w:r>
    </w:p>
    <w:p w14:paraId="11552179" w14:textId="261ABBAA" w:rsidR="00F54946" w:rsidRPr="00B1134F" w:rsidRDefault="00ED4BEA" w:rsidP="00B1134F">
      <w:pPr>
        <w:autoSpaceDE w:val="0"/>
        <w:autoSpaceDN w:val="0"/>
        <w:adjustRightInd w:val="0"/>
        <w:spacing w:after="160" w:line="259" w:lineRule="auto"/>
        <w:jc w:val="both"/>
        <w:rPr>
          <w:rFonts w:ascii="Arial" w:eastAsia="Calibri" w:hAnsi="Arial" w:cs="Arial"/>
          <w:sz w:val="16"/>
          <w:szCs w:val="16"/>
          <w:lang w:eastAsia="en-US"/>
        </w:rPr>
      </w:pPr>
      <w:r w:rsidRPr="00B1134F">
        <w:rPr>
          <w:rFonts w:ascii="Arial" w:eastAsia="Calibri" w:hAnsi="Arial" w:cs="Arial"/>
          <w:sz w:val="16"/>
          <w:szCs w:val="16"/>
          <w:lang w:eastAsia="en-US"/>
        </w:rPr>
        <w:t xml:space="preserve">9.1. O fornecedor será selecionado por meio da realização de procedimento de </w:t>
      </w:r>
      <w:r w:rsidR="00B1134F" w:rsidRPr="00B1134F">
        <w:rPr>
          <w:rFonts w:ascii="Arial" w:eastAsia="Calibri" w:hAnsi="Arial" w:cs="Arial"/>
          <w:sz w:val="16"/>
          <w:szCs w:val="16"/>
          <w:lang w:eastAsia="en-US"/>
        </w:rPr>
        <w:t>licitação</w:t>
      </w:r>
      <w:r w:rsidRPr="00B1134F">
        <w:rPr>
          <w:rFonts w:ascii="Arial" w:eastAsia="Calibri" w:hAnsi="Arial" w:cs="Arial"/>
          <w:sz w:val="16"/>
          <w:szCs w:val="16"/>
          <w:lang w:eastAsia="en-US"/>
        </w:rPr>
        <w:t xml:space="preserve"> na modalidade </w:t>
      </w:r>
      <w:r w:rsidR="00B1134F" w:rsidRPr="00B1134F">
        <w:rPr>
          <w:rFonts w:ascii="Arial" w:eastAsia="Calibri" w:hAnsi="Arial" w:cs="Arial"/>
          <w:sz w:val="16"/>
          <w:szCs w:val="16"/>
          <w:lang w:eastAsia="en-US"/>
        </w:rPr>
        <w:t>Dispensa</w:t>
      </w:r>
      <w:bookmarkStart w:id="5" w:name="_Hlk130148312"/>
      <w:r w:rsidR="00E96C70">
        <w:rPr>
          <w:rFonts w:ascii="Arial" w:eastAsia="Calibri" w:hAnsi="Arial" w:cs="Arial"/>
          <w:sz w:val="16"/>
          <w:szCs w:val="16"/>
          <w:lang w:eastAsia="en-US"/>
        </w:rPr>
        <w:t xml:space="preserve"> da forma eletrônica com julgamento pelo menor preço por item.</w:t>
      </w:r>
    </w:p>
    <w:p w14:paraId="6595BEB6" w14:textId="074166F4" w:rsidR="00ED4BEA" w:rsidRPr="00B1134F" w:rsidRDefault="00ED4BEA" w:rsidP="00ED4BEA">
      <w:pPr>
        <w:shd w:val="clear" w:color="auto" w:fill="D9D9D9" w:themeFill="background1" w:themeFillShade="D9"/>
        <w:autoSpaceDE w:val="0"/>
        <w:autoSpaceDN w:val="0"/>
        <w:adjustRightInd w:val="0"/>
        <w:spacing w:after="160" w:line="259" w:lineRule="auto"/>
        <w:jc w:val="both"/>
        <w:rPr>
          <w:rFonts w:ascii="Arial" w:eastAsia="MyriadPro-Regular" w:hAnsi="Arial" w:cs="Arial"/>
          <w:b/>
          <w:sz w:val="16"/>
          <w:szCs w:val="16"/>
          <w:lang w:eastAsia="en-US"/>
        </w:rPr>
      </w:pPr>
      <w:r w:rsidRPr="00B1134F">
        <w:rPr>
          <w:rFonts w:ascii="Arial" w:eastAsia="MyriadPro-Regular" w:hAnsi="Arial" w:cs="Arial"/>
          <w:b/>
          <w:sz w:val="16"/>
          <w:szCs w:val="16"/>
          <w:lang w:eastAsia="en-US"/>
        </w:rPr>
        <w:t>1</w:t>
      </w:r>
      <w:r w:rsidR="00B1134F" w:rsidRPr="00B1134F">
        <w:rPr>
          <w:rFonts w:ascii="Arial" w:eastAsia="MyriadPro-Regular" w:hAnsi="Arial" w:cs="Arial"/>
          <w:b/>
          <w:sz w:val="16"/>
          <w:szCs w:val="16"/>
          <w:lang w:eastAsia="en-US"/>
        </w:rPr>
        <w:t xml:space="preserve">0. </w:t>
      </w:r>
      <w:r w:rsidRPr="00B1134F">
        <w:rPr>
          <w:rFonts w:ascii="Arial" w:eastAsia="MyriadPro-Regular" w:hAnsi="Arial" w:cs="Arial"/>
          <w:b/>
          <w:sz w:val="16"/>
          <w:szCs w:val="16"/>
          <w:lang w:eastAsia="en-US"/>
        </w:rPr>
        <w:t>ADEQUAÇÃO ORÇAMENTÁRIA:</w:t>
      </w:r>
      <w:bookmarkEnd w:id="5"/>
    </w:p>
    <w:p w14:paraId="3CC2267B" w14:textId="2C7D685B" w:rsidR="00ED4BEA" w:rsidRPr="00B1134F" w:rsidRDefault="00ED4BEA" w:rsidP="00ED4BEA">
      <w:pPr>
        <w:autoSpaceDE w:val="0"/>
        <w:autoSpaceDN w:val="0"/>
        <w:adjustRightInd w:val="0"/>
        <w:spacing w:after="160" w:line="259" w:lineRule="auto"/>
        <w:jc w:val="both"/>
        <w:rPr>
          <w:rFonts w:ascii="Arial" w:eastAsia="Calibri" w:hAnsi="Arial" w:cs="Arial"/>
          <w:sz w:val="16"/>
          <w:szCs w:val="16"/>
          <w:lang w:eastAsia="en-US"/>
        </w:rPr>
      </w:pPr>
      <w:r w:rsidRPr="00B1134F">
        <w:rPr>
          <w:rFonts w:ascii="Arial" w:eastAsia="Calibri" w:hAnsi="Arial" w:cs="Arial"/>
          <w:sz w:val="16"/>
          <w:szCs w:val="16"/>
          <w:lang w:eastAsia="en-US"/>
        </w:rPr>
        <w:t>1</w:t>
      </w:r>
      <w:r w:rsidR="00B1134F" w:rsidRPr="00B1134F">
        <w:rPr>
          <w:rFonts w:ascii="Arial" w:eastAsia="Calibri" w:hAnsi="Arial" w:cs="Arial"/>
          <w:sz w:val="16"/>
          <w:szCs w:val="16"/>
          <w:lang w:eastAsia="en-US"/>
        </w:rPr>
        <w:t xml:space="preserve">0.1. </w:t>
      </w:r>
      <w:r w:rsidRPr="00B1134F">
        <w:rPr>
          <w:rFonts w:ascii="Arial" w:eastAsia="Calibri" w:hAnsi="Arial" w:cs="Arial"/>
          <w:sz w:val="16"/>
          <w:szCs w:val="16"/>
          <w:lang w:eastAsia="en-US"/>
        </w:rPr>
        <w:t>As despesas decorrentes da presente contratação correrão à conta de recursos específicos consignados no Orçamento Geral do Município deste exercício de acordo com os participantes da ATA DE REGISTRO DE PREÇOS.</w:t>
      </w:r>
    </w:p>
    <w:tbl>
      <w:tblPr>
        <w:tblStyle w:val="Tabelacomgrade11"/>
        <w:tblW w:w="0" w:type="auto"/>
        <w:tblLook w:val="04A0" w:firstRow="1" w:lastRow="0" w:firstColumn="1" w:lastColumn="0" w:noHBand="0" w:noVBand="1"/>
      </w:tblPr>
      <w:tblGrid>
        <w:gridCol w:w="1558"/>
        <w:gridCol w:w="491"/>
        <w:gridCol w:w="139"/>
        <w:gridCol w:w="174"/>
        <w:gridCol w:w="1260"/>
        <w:gridCol w:w="3169"/>
        <w:gridCol w:w="854"/>
        <w:gridCol w:w="1559"/>
      </w:tblGrid>
      <w:tr w:rsidR="00E603BC" w:rsidRPr="00E603BC" w14:paraId="465A26CC" w14:textId="77777777" w:rsidTr="003D2EFE">
        <w:tc>
          <w:tcPr>
            <w:tcW w:w="1563" w:type="dxa"/>
            <w:shd w:val="clear" w:color="auto" w:fill="D9D9D9" w:themeFill="background1" w:themeFillShade="D9"/>
          </w:tcPr>
          <w:p w14:paraId="57CF59B0" w14:textId="77777777" w:rsidR="00E603BC" w:rsidRPr="00E603BC" w:rsidRDefault="00E603BC" w:rsidP="00E603BC">
            <w:pPr>
              <w:tabs>
                <w:tab w:val="left" w:pos="284"/>
              </w:tabs>
              <w:autoSpaceDE w:val="0"/>
              <w:autoSpaceDN w:val="0"/>
              <w:adjustRightInd w:val="0"/>
              <w:jc w:val="both"/>
              <w:rPr>
                <w:rFonts w:ascii="Arial" w:eastAsia="SimSun" w:hAnsi="Arial" w:cs="Arial"/>
                <w:b/>
                <w:bCs/>
                <w:sz w:val="18"/>
                <w:szCs w:val="18"/>
              </w:rPr>
            </w:pPr>
            <w:r w:rsidRPr="00E603BC">
              <w:rPr>
                <w:rFonts w:ascii="Arial" w:eastAsia="SimSun" w:hAnsi="Arial" w:cs="Arial"/>
                <w:b/>
                <w:bCs/>
                <w:sz w:val="18"/>
                <w:szCs w:val="18"/>
              </w:rPr>
              <w:t>Recursos;</w:t>
            </w:r>
          </w:p>
        </w:tc>
        <w:tc>
          <w:tcPr>
            <w:tcW w:w="5299" w:type="dxa"/>
            <w:gridSpan w:val="5"/>
          </w:tcPr>
          <w:p w14:paraId="48B08C4E" w14:textId="21386338" w:rsidR="00E603BC" w:rsidRPr="00E603BC" w:rsidRDefault="00E603BC" w:rsidP="00E603BC">
            <w:pPr>
              <w:tabs>
                <w:tab w:val="left" w:pos="284"/>
              </w:tabs>
              <w:autoSpaceDE w:val="0"/>
              <w:autoSpaceDN w:val="0"/>
              <w:adjustRightInd w:val="0"/>
              <w:jc w:val="both"/>
              <w:rPr>
                <w:rFonts w:ascii="Arial" w:eastAsia="SimSun" w:hAnsi="Arial" w:cs="Arial"/>
                <w:sz w:val="18"/>
                <w:szCs w:val="18"/>
              </w:rPr>
            </w:pPr>
            <w:r>
              <w:rPr>
                <w:rFonts w:ascii="Arial" w:eastAsia="SimSun" w:hAnsi="Arial" w:cs="Arial"/>
                <w:sz w:val="18"/>
                <w:szCs w:val="18"/>
              </w:rPr>
              <w:t>FUS</w:t>
            </w:r>
          </w:p>
        </w:tc>
        <w:tc>
          <w:tcPr>
            <w:tcW w:w="855" w:type="dxa"/>
            <w:shd w:val="clear" w:color="auto" w:fill="D9D9D9" w:themeFill="background1" w:themeFillShade="D9"/>
          </w:tcPr>
          <w:p w14:paraId="38035E3C" w14:textId="77777777" w:rsidR="00E603BC" w:rsidRPr="00E603BC" w:rsidRDefault="00E603BC" w:rsidP="00E603BC">
            <w:pPr>
              <w:tabs>
                <w:tab w:val="left" w:pos="284"/>
              </w:tabs>
              <w:autoSpaceDE w:val="0"/>
              <w:autoSpaceDN w:val="0"/>
              <w:adjustRightInd w:val="0"/>
              <w:jc w:val="both"/>
              <w:rPr>
                <w:rFonts w:ascii="Arial" w:eastAsia="SimSun" w:hAnsi="Arial" w:cs="Arial"/>
                <w:b/>
                <w:bCs/>
                <w:sz w:val="18"/>
                <w:szCs w:val="18"/>
              </w:rPr>
            </w:pPr>
            <w:r w:rsidRPr="00E603BC">
              <w:rPr>
                <w:rFonts w:ascii="Arial" w:eastAsia="SimSun" w:hAnsi="Arial" w:cs="Arial"/>
                <w:b/>
                <w:bCs/>
                <w:sz w:val="18"/>
                <w:szCs w:val="18"/>
              </w:rPr>
              <w:t>Conta:</w:t>
            </w:r>
          </w:p>
        </w:tc>
        <w:tc>
          <w:tcPr>
            <w:tcW w:w="1571" w:type="dxa"/>
          </w:tcPr>
          <w:p w14:paraId="7442EBBA" w14:textId="0D5278E0" w:rsidR="00E603BC" w:rsidRPr="00E603BC" w:rsidRDefault="00E603BC" w:rsidP="00E603BC">
            <w:pPr>
              <w:tabs>
                <w:tab w:val="left" w:pos="284"/>
              </w:tabs>
              <w:autoSpaceDE w:val="0"/>
              <w:autoSpaceDN w:val="0"/>
              <w:adjustRightInd w:val="0"/>
              <w:jc w:val="both"/>
              <w:rPr>
                <w:rFonts w:ascii="Arial" w:eastAsia="SimSun" w:hAnsi="Arial" w:cs="Arial"/>
                <w:sz w:val="18"/>
                <w:szCs w:val="18"/>
              </w:rPr>
            </w:pPr>
            <w:r>
              <w:rPr>
                <w:rFonts w:ascii="Arial" w:eastAsia="SimSun" w:hAnsi="Arial" w:cs="Arial"/>
                <w:sz w:val="18"/>
                <w:szCs w:val="18"/>
              </w:rPr>
              <w:t>7.505-1</w:t>
            </w:r>
          </w:p>
        </w:tc>
      </w:tr>
      <w:tr w:rsidR="00E603BC" w:rsidRPr="00E603BC" w14:paraId="0B0F4E7A" w14:textId="77777777" w:rsidTr="003D2EFE">
        <w:tc>
          <w:tcPr>
            <w:tcW w:w="2060" w:type="dxa"/>
            <w:gridSpan w:val="2"/>
            <w:shd w:val="clear" w:color="auto" w:fill="D9D9D9" w:themeFill="background1" w:themeFillShade="D9"/>
          </w:tcPr>
          <w:p w14:paraId="0B8F2D10" w14:textId="77777777" w:rsidR="00E603BC" w:rsidRPr="00E603BC" w:rsidRDefault="00E603BC" w:rsidP="00E603BC">
            <w:pPr>
              <w:tabs>
                <w:tab w:val="left" w:pos="284"/>
              </w:tabs>
              <w:autoSpaceDE w:val="0"/>
              <w:autoSpaceDN w:val="0"/>
              <w:adjustRightInd w:val="0"/>
              <w:jc w:val="both"/>
              <w:rPr>
                <w:rFonts w:ascii="Arial" w:eastAsia="SimSun" w:hAnsi="Arial" w:cs="Arial"/>
                <w:b/>
                <w:bCs/>
                <w:sz w:val="18"/>
                <w:szCs w:val="18"/>
              </w:rPr>
            </w:pPr>
            <w:r w:rsidRPr="00E603BC">
              <w:rPr>
                <w:rFonts w:ascii="Arial" w:eastAsia="SimSun" w:hAnsi="Arial" w:cs="Arial"/>
                <w:b/>
                <w:bCs/>
                <w:sz w:val="18"/>
                <w:szCs w:val="18"/>
              </w:rPr>
              <w:t>Projeto de Atividade:</w:t>
            </w:r>
          </w:p>
        </w:tc>
        <w:tc>
          <w:tcPr>
            <w:tcW w:w="7228" w:type="dxa"/>
            <w:gridSpan w:val="6"/>
          </w:tcPr>
          <w:p w14:paraId="0EC08732" w14:textId="513499DE" w:rsidR="00E603BC" w:rsidRPr="00E603BC" w:rsidRDefault="009B6901" w:rsidP="00E603BC">
            <w:pPr>
              <w:tabs>
                <w:tab w:val="left" w:pos="284"/>
              </w:tabs>
              <w:autoSpaceDE w:val="0"/>
              <w:autoSpaceDN w:val="0"/>
              <w:adjustRightInd w:val="0"/>
              <w:jc w:val="both"/>
              <w:rPr>
                <w:rFonts w:ascii="Arial" w:eastAsia="SimSun" w:hAnsi="Arial" w:cs="Arial"/>
                <w:sz w:val="16"/>
                <w:szCs w:val="16"/>
              </w:rPr>
            </w:pPr>
            <w:r w:rsidRPr="009B6901">
              <w:rPr>
                <w:rFonts w:ascii="Arial" w:eastAsia="SimSun" w:hAnsi="Arial" w:cs="Arial"/>
                <w:sz w:val="16"/>
                <w:szCs w:val="16"/>
              </w:rPr>
              <w:t>2.145 - ASSISTÊNCIA HOSPITALAR E AMBULATORIAL MAC/AIH</w:t>
            </w:r>
          </w:p>
        </w:tc>
      </w:tr>
      <w:tr w:rsidR="00E603BC" w:rsidRPr="00E603BC" w14:paraId="30F81B10" w14:textId="77777777" w:rsidTr="003D2EFE">
        <w:tc>
          <w:tcPr>
            <w:tcW w:w="2376" w:type="dxa"/>
            <w:gridSpan w:val="4"/>
            <w:shd w:val="clear" w:color="auto" w:fill="D9D9D9" w:themeFill="background1" w:themeFillShade="D9"/>
          </w:tcPr>
          <w:p w14:paraId="65425278" w14:textId="77777777" w:rsidR="00E603BC" w:rsidRPr="00E603BC" w:rsidRDefault="00E603BC" w:rsidP="00E603BC">
            <w:pPr>
              <w:tabs>
                <w:tab w:val="left" w:pos="284"/>
              </w:tabs>
              <w:autoSpaceDE w:val="0"/>
              <w:autoSpaceDN w:val="0"/>
              <w:adjustRightInd w:val="0"/>
              <w:jc w:val="both"/>
              <w:rPr>
                <w:rFonts w:ascii="Arial" w:eastAsia="SimSun" w:hAnsi="Arial" w:cs="Arial"/>
                <w:b/>
                <w:bCs/>
                <w:sz w:val="18"/>
                <w:szCs w:val="18"/>
              </w:rPr>
            </w:pPr>
            <w:r w:rsidRPr="00E603BC">
              <w:rPr>
                <w:rFonts w:ascii="Arial" w:eastAsia="SimSun" w:hAnsi="Arial" w:cs="Arial"/>
                <w:b/>
                <w:bCs/>
                <w:sz w:val="18"/>
                <w:szCs w:val="18"/>
              </w:rPr>
              <w:t>Elemento de Despesas:</w:t>
            </w:r>
          </w:p>
        </w:tc>
        <w:tc>
          <w:tcPr>
            <w:tcW w:w="6912" w:type="dxa"/>
            <w:gridSpan w:val="4"/>
          </w:tcPr>
          <w:p w14:paraId="3C62AF9E" w14:textId="7468503F" w:rsidR="00E603BC" w:rsidRPr="00E603BC" w:rsidRDefault="009B6901" w:rsidP="00E603BC">
            <w:pPr>
              <w:tabs>
                <w:tab w:val="left" w:pos="284"/>
              </w:tabs>
              <w:autoSpaceDE w:val="0"/>
              <w:autoSpaceDN w:val="0"/>
              <w:adjustRightInd w:val="0"/>
              <w:jc w:val="both"/>
              <w:rPr>
                <w:rFonts w:ascii="Arial" w:eastAsia="SimSun" w:hAnsi="Arial" w:cs="Arial"/>
                <w:sz w:val="18"/>
                <w:szCs w:val="18"/>
              </w:rPr>
            </w:pPr>
            <w:r>
              <w:rPr>
                <w:rFonts w:ascii="Arial" w:eastAsia="SimSun" w:hAnsi="Arial" w:cs="Arial"/>
                <w:sz w:val="18"/>
                <w:szCs w:val="18"/>
              </w:rPr>
              <w:t>(35) 33.90.30</w:t>
            </w:r>
            <w:r w:rsidR="00E603BC" w:rsidRPr="00E603BC">
              <w:rPr>
                <w:rFonts w:ascii="Arial" w:eastAsia="SimSun" w:hAnsi="Arial" w:cs="Arial"/>
                <w:sz w:val="18"/>
                <w:szCs w:val="18"/>
              </w:rPr>
              <w:t xml:space="preserve"> APLICAÇÕES DIRETAS (</w:t>
            </w:r>
            <w:r>
              <w:rPr>
                <w:rFonts w:ascii="Arial" w:eastAsia="SimSun" w:hAnsi="Arial" w:cs="Arial"/>
                <w:sz w:val="18"/>
                <w:szCs w:val="18"/>
              </w:rPr>
              <w:t>Material de Consumo</w:t>
            </w:r>
            <w:r w:rsidR="00E603BC" w:rsidRPr="00E603BC">
              <w:rPr>
                <w:rFonts w:ascii="Arial" w:eastAsia="SimSun" w:hAnsi="Arial" w:cs="Arial"/>
                <w:sz w:val="18"/>
                <w:szCs w:val="18"/>
              </w:rPr>
              <w:t>)</w:t>
            </w:r>
          </w:p>
        </w:tc>
      </w:tr>
      <w:tr w:rsidR="00E603BC" w:rsidRPr="00E603BC" w14:paraId="547986A2" w14:textId="77777777" w:rsidTr="003D2EFE">
        <w:tc>
          <w:tcPr>
            <w:tcW w:w="3652" w:type="dxa"/>
            <w:gridSpan w:val="5"/>
            <w:shd w:val="clear" w:color="auto" w:fill="D9D9D9" w:themeFill="background1" w:themeFillShade="D9"/>
            <w:vAlign w:val="center"/>
          </w:tcPr>
          <w:p w14:paraId="39330669" w14:textId="77777777" w:rsidR="00E603BC" w:rsidRPr="00E603BC" w:rsidRDefault="00E603BC" w:rsidP="00E603BC">
            <w:pPr>
              <w:tabs>
                <w:tab w:val="left" w:pos="284"/>
              </w:tabs>
              <w:autoSpaceDE w:val="0"/>
              <w:autoSpaceDN w:val="0"/>
              <w:adjustRightInd w:val="0"/>
              <w:rPr>
                <w:rFonts w:ascii="Arial" w:eastAsia="SimSun" w:hAnsi="Arial" w:cs="Arial"/>
                <w:sz w:val="18"/>
                <w:szCs w:val="18"/>
              </w:rPr>
            </w:pPr>
            <w:r w:rsidRPr="00E603BC">
              <w:rPr>
                <w:rFonts w:ascii="Arial" w:eastAsia="SimSun" w:hAnsi="Arial" w:cs="Arial"/>
                <w:sz w:val="18"/>
                <w:szCs w:val="18"/>
              </w:rPr>
              <w:t>Detalhamento do Elemento de Despesa</w:t>
            </w:r>
          </w:p>
        </w:tc>
        <w:tc>
          <w:tcPr>
            <w:tcW w:w="5636" w:type="dxa"/>
            <w:gridSpan w:val="3"/>
          </w:tcPr>
          <w:p w14:paraId="4013D906" w14:textId="058A450F" w:rsidR="00E603BC" w:rsidRPr="00E603BC" w:rsidRDefault="009B6901" w:rsidP="00E603BC">
            <w:pPr>
              <w:tabs>
                <w:tab w:val="left" w:pos="284"/>
              </w:tabs>
              <w:autoSpaceDE w:val="0"/>
              <w:autoSpaceDN w:val="0"/>
              <w:adjustRightInd w:val="0"/>
              <w:jc w:val="both"/>
              <w:rPr>
                <w:rFonts w:ascii="Arial" w:eastAsia="SimSun" w:hAnsi="Arial" w:cs="Arial"/>
                <w:sz w:val="18"/>
                <w:szCs w:val="18"/>
              </w:rPr>
            </w:pPr>
            <w:r w:rsidRPr="009B6901">
              <w:rPr>
                <w:rFonts w:ascii="Arial" w:eastAsia="SimSun" w:hAnsi="Arial" w:cs="Arial"/>
                <w:sz w:val="18"/>
                <w:szCs w:val="18"/>
              </w:rPr>
              <w:t>23 -Material de uniformes, tecidos e aviamentos</w:t>
            </w:r>
          </w:p>
        </w:tc>
      </w:tr>
      <w:tr w:rsidR="00652FE6" w:rsidRPr="00E603BC" w14:paraId="0EDBE5C5" w14:textId="77777777" w:rsidTr="00652FE6">
        <w:tc>
          <w:tcPr>
            <w:tcW w:w="2200" w:type="dxa"/>
            <w:gridSpan w:val="3"/>
            <w:vMerge w:val="restart"/>
            <w:shd w:val="clear" w:color="auto" w:fill="D9D9D9" w:themeFill="background1" w:themeFillShade="D9"/>
            <w:vAlign w:val="center"/>
          </w:tcPr>
          <w:p w14:paraId="552ECB51" w14:textId="77777777" w:rsidR="00652FE6" w:rsidRPr="00E603BC" w:rsidRDefault="00652FE6" w:rsidP="00652FE6">
            <w:pPr>
              <w:tabs>
                <w:tab w:val="left" w:pos="284"/>
              </w:tabs>
              <w:autoSpaceDE w:val="0"/>
              <w:autoSpaceDN w:val="0"/>
              <w:adjustRightInd w:val="0"/>
              <w:jc w:val="center"/>
              <w:rPr>
                <w:rFonts w:ascii="Arial" w:eastAsia="SimSun" w:hAnsi="Arial" w:cs="Arial"/>
                <w:b/>
                <w:bCs/>
                <w:sz w:val="18"/>
                <w:szCs w:val="18"/>
              </w:rPr>
            </w:pPr>
            <w:r w:rsidRPr="00E603BC">
              <w:rPr>
                <w:rFonts w:ascii="Arial" w:eastAsia="SimSun" w:hAnsi="Arial" w:cs="Arial"/>
                <w:b/>
                <w:bCs/>
                <w:sz w:val="18"/>
                <w:szCs w:val="18"/>
              </w:rPr>
              <w:t>Fonte de Recursos</w:t>
            </w:r>
          </w:p>
        </w:tc>
        <w:tc>
          <w:tcPr>
            <w:tcW w:w="7088" w:type="dxa"/>
            <w:gridSpan w:val="5"/>
          </w:tcPr>
          <w:p w14:paraId="7F3AD3CA" w14:textId="77777777" w:rsidR="00652FE6" w:rsidRPr="00E603BC" w:rsidRDefault="00652FE6" w:rsidP="00E603BC">
            <w:pPr>
              <w:tabs>
                <w:tab w:val="left" w:pos="284"/>
              </w:tabs>
              <w:autoSpaceDE w:val="0"/>
              <w:autoSpaceDN w:val="0"/>
              <w:adjustRightInd w:val="0"/>
              <w:jc w:val="both"/>
              <w:rPr>
                <w:rFonts w:ascii="Arial" w:eastAsia="SimSun" w:hAnsi="Arial" w:cs="Arial"/>
                <w:sz w:val="18"/>
                <w:szCs w:val="18"/>
              </w:rPr>
            </w:pPr>
            <w:r w:rsidRPr="00E603BC">
              <w:rPr>
                <w:rFonts w:ascii="Arial" w:eastAsia="SimSun" w:hAnsi="Arial" w:cs="Arial"/>
                <w:sz w:val="18"/>
                <w:szCs w:val="18"/>
              </w:rPr>
              <w:t>1.500.1002 - RECURSOS NÃO VINCULADOS DE IMPOSTOS</w:t>
            </w:r>
          </w:p>
        </w:tc>
      </w:tr>
      <w:tr w:rsidR="00652FE6" w:rsidRPr="00E603BC" w14:paraId="46B976F3" w14:textId="77777777" w:rsidTr="003D2EFE">
        <w:tc>
          <w:tcPr>
            <w:tcW w:w="2200" w:type="dxa"/>
            <w:gridSpan w:val="3"/>
            <w:vMerge/>
            <w:shd w:val="clear" w:color="auto" w:fill="D9D9D9" w:themeFill="background1" w:themeFillShade="D9"/>
          </w:tcPr>
          <w:p w14:paraId="02147D40" w14:textId="77777777" w:rsidR="00652FE6" w:rsidRPr="00E603BC" w:rsidRDefault="00652FE6" w:rsidP="00E603BC">
            <w:pPr>
              <w:tabs>
                <w:tab w:val="left" w:pos="284"/>
              </w:tabs>
              <w:autoSpaceDE w:val="0"/>
              <w:autoSpaceDN w:val="0"/>
              <w:adjustRightInd w:val="0"/>
              <w:jc w:val="both"/>
              <w:rPr>
                <w:rFonts w:ascii="Arial" w:eastAsia="SimSun" w:hAnsi="Arial" w:cs="Arial"/>
                <w:b/>
                <w:bCs/>
                <w:sz w:val="18"/>
                <w:szCs w:val="18"/>
              </w:rPr>
            </w:pPr>
          </w:p>
        </w:tc>
        <w:tc>
          <w:tcPr>
            <w:tcW w:w="7088" w:type="dxa"/>
            <w:gridSpan w:val="5"/>
          </w:tcPr>
          <w:p w14:paraId="6715B479" w14:textId="42ADCA68" w:rsidR="00652FE6" w:rsidRPr="00E603BC" w:rsidRDefault="00652FE6" w:rsidP="00E603BC">
            <w:pPr>
              <w:tabs>
                <w:tab w:val="left" w:pos="284"/>
              </w:tabs>
              <w:autoSpaceDE w:val="0"/>
              <w:autoSpaceDN w:val="0"/>
              <w:adjustRightInd w:val="0"/>
              <w:jc w:val="both"/>
              <w:rPr>
                <w:rFonts w:ascii="Arial" w:eastAsia="SimSun" w:hAnsi="Arial" w:cs="Arial"/>
                <w:sz w:val="18"/>
                <w:szCs w:val="18"/>
              </w:rPr>
            </w:pPr>
            <w:r>
              <w:rPr>
                <w:rFonts w:ascii="Arial" w:eastAsia="SimSun" w:hAnsi="Arial" w:cs="Arial"/>
                <w:sz w:val="18"/>
                <w:szCs w:val="18"/>
              </w:rPr>
              <w:t>50% dos quantitativos dos itens</w:t>
            </w:r>
          </w:p>
        </w:tc>
      </w:tr>
    </w:tbl>
    <w:p w14:paraId="003C38ED" w14:textId="77777777" w:rsidR="00963F4C" w:rsidRPr="00B1134F" w:rsidRDefault="00963F4C" w:rsidP="00ED4BEA">
      <w:pPr>
        <w:autoSpaceDE w:val="0"/>
        <w:autoSpaceDN w:val="0"/>
        <w:adjustRightInd w:val="0"/>
        <w:spacing w:after="160" w:line="259" w:lineRule="auto"/>
        <w:jc w:val="both"/>
        <w:rPr>
          <w:rFonts w:ascii="Arial" w:eastAsia="Calibri" w:hAnsi="Arial" w:cs="Arial"/>
          <w:sz w:val="16"/>
          <w:szCs w:val="16"/>
          <w:lang w:eastAsia="en-US"/>
        </w:rPr>
      </w:pPr>
    </w:p>
    <w:tbl>
      <w:tblPr>
        <w:tblStyle w:val="Tabelacomgrade"/>
        <w:tblW w:w="0" w:type="auto"/>
        <w:tblLook w:val="04A0" w:firstRow="1" w:lastRow="0" w:firstColumn="1" w:lastColumn="0" w:noHBand="0" w:noVBand="1"/>
      </w:tblPr>
      <w:tblGrid>
        <w:gridCol w:w="1555"/>
        <w:gridCol w:w="492"/>
        <w:gridCol w:w="139"/>
        <w:gridCol w:w="175"/>
        <w:gridCol w:w="1261"/>
        <w:gridCol w:w="3168"/>
        <w:gridCol w:w="854"/>
        <w:gridCol w:w="1560"/>
      </w:tblGrid>
      <w:tr w:rsidR="00652FE6" w:rsidRPr="00B36BB7" w14:paraId="0A50094A" w14:textId="77777777" w:rsidTr="003D2EFE">
        <w:tc>
          <w:tcPr>
            <w:tcW w:w="1563" w:type="dxa"/>
            <w:shd w:val="clear" w:color="auto" w:fill="D9D9D9" w:themeFill="background1" w:themeFillShade="D9"/>
          </w:tcPr>
          <w:p w14:paraId="7E4653E1" w14:textId="77777777" w:rsidR="00652FE6" w:rsidRPr="00B36BB7" w:rsidRDefault="00652FE6" w:rsidP="003D2EFE">
            <w:pPr>
              <w:tabs>
                <w:tab w:val="left" w:pos="284"/>
              </w:tabs>
              <w:autoSpaceDE w:val="0"/>
              <w:autoSpaceDN w:val="0"/>
              <w:adjustRightInd w:val="0"/>
              <w:jc w:val="both"/>
              <w:rPr>
                <w:rFonts w:ascii="Arial" w:eastAsia="SimSun" w:hAnsi="Arial" w:cs="Arial"/>
                <w:b/>
                <w:bCs/>
                <w:sz w:val="18"/>
                <w:szCs w:val="18"/>
              </w:rPr>
            </w:pPr>
            <w:r w:rsidRPr="00B36BB7">
              <w:rPr>
                <w:rFonts w:ascii="Arial" w:eastAsia="SimSun" w:hAnsi="Arial" w:cs="Arial"/>
                <w:b/>
                <w:bCs/>
                <w:sz w:val="18"/>
                <w:szCs w:val="18"/>
              </w:rPr>
              <w:t>Recursos;</w:t>
            </w:r>
          </w:p>
        </w:tc>
        <w:tc>
          <w:tcPr>
            <w:tcW w:w="5299" w:type="dxa"/>
            <w:gridSpan w:val="5"/>
          </w:tcPr>
          <w:p w14:paraId="6B0CDF63" w14:textId="77777777" w:rsidR="00652FE6" w:rsidRPr="00B36BB7" w:rsidRDefault="00652FE6" w:rsidP="003D2EFE">
            <w:pPr>
              <w:tabs>
                <w:tab w:val="left" w:pos="284"/>
              </w:tabs>
              <w:autoSpaceDE w:val="0"/>
              <w:autoSpaceDN w:val="0"/>
              <w:adjustRightInd w:val="0"/>
              <w:jc w:val="both"/>
              <w:rPr>
                <w:rFonts w:ascii="Arial" w:eastAsia="SimSun" w:hAnsi="Arial" w:cs="Arial"/>
                <w:sz w:val="18"/>
                <w:szCs w:val="18"/>
              </w:rPr>
            </w:pPr>
            <w:r>
              <w:rPr>
                <w:rFonts w:ascii="Arial" w:eastAsia="SimSun" w:hAnsi="Arial" w:cs="Arial"/>
                <w:sz w:val="18"/>
                <w:szCs w:val="18"/>
              </w:rPr>
              <w:t>MAC/AIH Hospitalar Estadual</w:t>
            </w:r>
          </w:p>
        </w:tc>
        <w:tc>
          <w:tcPr>
            <w:tcW w:w="855" w:type="dxa"/>
            <w:shd w:val="clear" w:color="auto" w:fill="D9D9D9" w:themeFill="background1" w:themeFillShade="D9"/>
          </w:tcPr>
          <w:p w14:paraId="67E2D485" w14:textId="77777777" w:rsidR="00652FE6" w:rsidRPr="00B36BB7" w:rsidRDefault="00652FE6" w:rsidP="003D2EFE">
            <w:pPr>
              <w:tabs>
                <w:tab w:val="left" w:pos="284"/>
              </w:tabs>
              <w:autoSpaceDE w:val="0"/>
              <w:autoSpaceDN w:val="0"/>
              <w:adjustRightInd w:val="0"/>
              <w:jc w:val="both"/>
              <w:rPr>
                <w:rFonts w:ascii="Arial" w:eastAsia="SimSun" w:hAnsi="Arial" w:cs="Arial"/>
                <w:b/>
                <w:bCs/>
                <w:sz w:val="18"/>
                <w:szCs w:val="18"/>
              </w:rPr>
            </w:pPr>
            <w:r w:rsidRPr="00B36BB7">
              <w:rPr>
                <w:rFonts w:ascii="Arial" w:eastAsia="SimSun" w:hAnsi="Arial" w:cs="Arial"/>
                <w:b/>
                <w:bCs/>
                <w:sz w:val="18"/>
                <w:szCs w:val="18"/>
              </w:rPr>
              <w:t>Conta:</w:t>
            </w:r>
          </w:p>
        </w:tc>
        <w:tc>
          <w:tcPr>
            <w:tcW w:w="1571" w:type="dxa"/>
          </w:tcPr>
          <w:p w14:paraId="03FFE064" w14:textId="77777777" w:rsidR="00652FE6" w:rsidRPr="00B36BB7" w:rsidRDefault="00652FE6" w:rsidP="003D2EFE">
            <w:pPr>
              <w:tabs>
                <w:tab w:val="left" w:pos="284"/>
              </w:tabs>
              <w:autoSpaceDE w:val="0"/>
              <w:autoSpaceDN w:val="0"/>
              <w:adjustRightInd w:val="0"/>
              <w:jc w:val="both"/>
              <w:rPr>
                <w:rFonts w:ascii="Arial" w:eastAsia="SimSun" w:hAnsi="Arial" w:cs="Arial"/>
                <w:sz w:val="18"/>
                <w:szCs w:val="18"/>
              </w:rPr>
            </w:pPr>
            <w:r>
              <w:rPr>
                <w:rFonts w:ascii="Arial" w:eastAsia="SimSun" w:hAnsi="Arial" w:cs="Arial"/>
                <w:sz w:val="18"/>
                <w:szCs w:val="18"/>
              </w:rPr>
              <w:t>15.285-4</w:t>
            </w:r>
          </w:p>
        </w:tc>
      </w:tr>
      <w:tr w:rsidR="00652FE6" w:rsidRPr="00B36BB7" w14:paraId="25F138FC" w14:textId="77777777" w:rsidTr="003D2EFE">
        <w:tc>
          <w:tcPr>
            <w:tcW w:w="2060" w:type="dxa"/>
            <w:gridSpan w:val="2"/>
            <w:shd w:val="clear" w:color="auto" w:fill="D9D9D9" w:themeFill="background1" w:themeFillShade="D9"/>
          </w:tcPr>
          <w:p w14:paraId="3B810EC2" w14:textId="77777777" w:rsidR="00652FE6" w:rsidRPr="00B36BB7" w:rsidRDefault="00652FE6" w:rsidP="003D2EFE">
            <w:pPr>
              <w:tabs>
                <w:tab w:val="left" w:pos="284"/>
              </w:tabs>
              <w:autoSpaceDE w:val="0"/>
              <w:autoSpaceDN w:val="0"/>
              <w:adjustRightInd w:val="0"/>
              <w:jc w:val="both"/>
              <w:rPr>
                <w:rFonts w:ascii="Arial" w:eastAsia="SimSun" w:hAnsi="Arial" w:cs="Arial"/>
                <w:b/>
                <w:bCs/>
                <w:sz w:val="18"/>
                <w:szCs w:val="18"/>
              </w:rPr>
            </w:pPr>
            <w:r w:rsidRPr="00B36BB7">
              <w:rPr>
                <w:rFonts w:ascii="Arial" w:eastAsia="SimSun" w:hAnsi="Arial" w:cs="Arial"/>
                <w:b/>
                <w:bCs/>
                <w:sz w:val="18"/>
                <w:szCs w:val="18"/>
              </w:rPr>
              <w:t>Projeto de Atividade:</w:t>
            </w:r>
          </w:p>
        </w:tc>
        <w:tc>
          <w:tcPr>
            <w:tcW w:w="7228" w:type="dxa"/>
            <w:gridSpan w:val="6"/>
          </w:tcPr>
          <w:p w14:paraId="61200F20" w14:textId="77777777" w:rsidR="00652FE6" w:rsidRPr="00B36BB7" w:rsidRDefault="00652FE6" w:rsidP="003D2EFE">
            <w:pPr>
              <w:tabs>
                <w:tab w:val="left" w:pos="284"/>
              </w:tabs>
              <w:autoSpaceDE w:val="0"/>
              <w:autoSpaceDN w:val="0"/>
              <w:adjustRightInd w:val="0"/>
              <w:jc w:val="both"/>
              <w:rPr>
                <w:rFonts w:ascii="Arial" w:eastAsia="SimSun" w:hAnsi="Arial" w:cs="Arial"/>
                <w:sz w:val="18"/>
                <w:szCs w:val="18"/>
              </w:rPr>
            </w:pPr>
            <w:r w:rsidRPr="00FD13AC">
              <w:rPr>
                <w:rFonts w:ascii="Arial" w:eastAsia="SimSun" w:hAnsi="Arial" w:cs="Arial"/>
                <w:sz w:val="18"/>
                <w:szCs w:val="18"/>
              </w:rPr>
              <w:t>2.145 - ASSISTÊNCIA HOSPITALAR E AMBULATORIAL MAC/AIH</w:t>
            </w:r>
          </w:p>
        </w:tc>
      </w:tr>
      <w:tr w:rsidR="00652FE6" w:rsidRPr="00B36BB7" w14:paraId="4474A5ED" w14:textId="77777777" w:rsidTr="003D2EFE">
        <w:tc>
          <w:tcPr>
            <w:tcW w:w="2376" w:type="dxa"/>
            <w:gridSpan w:val="4"/>
            <w:shd w:val="clear" w:color="auto" w:fill="D9D9D9" w:themeFill="background1" w:themeFillShade="D9"/>
          </w:tcPr>
          <w:p w14:paraId="3223E6C7" w14:textId="77777777" w:rsidR="00652FE6" w:rsidRPr="00B36BB7" w:rsidRDefault="00652FE6" w:rsidP="003D2EFE">
            <w:pPr>
              <w:tabs>
                <w:tab w:val="left" w:pos="284"/>
              </w:tabs>
              <w:autoSpaceDE w:val="0"/>
              <w:autoSpaceDN w:val="0"/>
              <w:adjustRightInd w:val="0"/>
              <w:jc w:val="both"/>
              <w:rPr>
                <w:rFonts w:ascii="Arial" w:eastAsia="SimSun" w:hAnsi="Arial" w:cs="Arial"/>
                <w:b/>
                <w:bCs/>
                <w:sz w:val="18"/>
                <w:szCs w:val="18"/>
              </w:rPr>
            </w:pPr>
            <w:r w:rsidRPr="00B36BB7">
              <w:rPr>
                <w:rFonts w:ascii="Arial" w:eastAsia="SimSun" w:hAnsi="Arial" w:cs="Arial"/>
                <w:b/>
                <w:bCs/>
                <w:sz w:val="18"/>
                <w:szCs w:val="18"/>
              </w:rPr>
              <w:t>Elemento de Despesas:</w:t>
            </w:r>
          </w:p>
        </w:tc>
        <w:tc>
          <w:tcPr>
            <w:tcW w:w="6912" w:type="dxa"/>
            <w:gridSpan w:val="4"/>
          </w:tcPr>
          <w:p w14:paraId="265921DB" w14:textId="77777777" w:rsidR="00652FE6" w:rsidRPr="00B36BB7" w:rsidRDefault="00652FE6" w:rsidP="003D2EFE">
            <w:pPr>
              <w:tabs>
                <w:tab w:val="left" w:pos="284"/>
              </w:tabs>
              <w:autoSpaceDE w:val="0"/>
              <w:autoSpaceDN w:val="0"/>
              <w:adjustRightInd w:val="0"/>
              <w:jc w:val="both"/>
              <w:rPr>
                <w:rFonts w:ascii="Arial" w:eastAsia="SimSun" w:hAnsi="Arial" w:cs="Arial"/>
                <w:sz w:val="18"/>
                <w:szCs w:val="18"/>
              </w:rPr>
            </w:pPr>
            <w:r w:rsidRPr="00FD13AC">
              <w:rPr>
                <w:rFonts w:ascii="Arial" w:eastAsia="SimSun" w:hAnsi="Arial" w:cs="Arial"/>
                <w:sz w:val="18"/>
                <w:szCs w:val="18"/>
              </w:rPr>
              <w:t>35 - 3.3.90.</w:t>
            </w:r>
            <w:r>
              <w:rPr>
                <w:rFonts w:ascii="Arial" w:eastAsia="SimSun" w:hAnsi="Arial" w:cs="Arial"/>
                <w:sz w:val="18"/>
                <w:szCs w:val="18"/>
              </w:rPr>
              <w:t>30</w:t>
            </w:r>
            <w:r w:rsidRPr="00FD13AC">
              <w:rPr>
                <w:rFonts w:ascii="Arial" w:eastAsia="SimSun" w:hAnsi="Arial" w:cs="Arial"/>
                <w:sz w:val="18"/>
                <w:szCs w:val="18"/>
              </w:rPr>
              <w:t>.00.00.00.00 - APLICAÇÕES DIRETAS</w:t>
            </w:r>
            <w:r>
              <w:rPr>
                <w:rFonts w:ascii="Arial" w:eastAsia="SimSun" w:hAnsi="Arial" w:cs="Arial"/>
                <w:sz w:val="18"/>
                <w:szCs w:val="18"/>
              </w:rPr>
              <w:t xml:space="preserve"> (Material de Consumo)</w:t>
            </w:r>
          </w:p>
        </w:tc>
      </w:tr>
      <w:tr w:rsidR="00652FE6" w:rsidRPr="00B36BB7" w14:paraId="773FDEE6" w14:textId="77777777" w:rsidTr="003D2EFE">
        <w:tc>
          <w:tcPr>
            <w:tcW w:w="3652" w:type="dxa"/>
            <w:gridSpan w:val="5"/>
            <w:shd w:val="clear" w:color="auto" w:fill="D9D9D9" w:themeFill="background1" w:themeFillShade="D9"/>
          </w:tcPr>
          <w:p w14:paraId="4A0E46FE" w14:textId="77777777" w:rsidR="00652FE6" w:rsidRPr="00B36BB7" w:rsidRDefault="00652FE6" w:rsidP="003D2EFE">
            <w:pPr>
              <w:tabs>
                <w:tab w:val="left" w:pos="284"/>
              </w:tabs>
              <w:autoSpaceDE w:val="0"/>
              <w:autoSpaceDN w:val="0"/>
              <w:adjustRightInd w:val="0"/>
              <w:jc w:val="both"/>
              <w:rPr>
                <w:rFonts w:ascii="Arial" w:eastAsia="SimSun" w:hAnsi="Arial" w:cs="Arial"/>
                <w:sz w:val="18"/>
                <w:szCs w:val="18"/>
              </w:rPr>
            </w:pPr>
            <w:r w:rsidRPr="00B36BB7">
              <w:rPr>
                <w:rFonts w:ascii="Arial" w:eastAsia="SimSun" w:hAnsi="Arial" w:cs="Arial"/>
                <w:sz w:val="18"/>
                <w:szCs w:val="18"/>
              </w:rPr>
              <w:t>Detalhamento do Elemento de Despesa</w:t>
            </w:r>
          </w:p>
        </w:tc>
        <w:tc>
          <w:tcPr>
            <w:tcW w:w="5636" w:type="dxa"/>
            <w:gridSpan w:val="3"/>
          </w:tcPr>
          <w:p w14:paraId="20C66C92" w14:textId="77777777" w:rsidR="00652FE6" w:rsidRPr="00B36BB7" w:rsidRDefault="00652FE6" w:rsidP="003D2EFE">
            <w:pPr>
              <w:tabs>
                <w:tab w:val="left" w:pos="284"/>
              </w:tabs>
              <w:autoSpaceDE w:val="0"/>
              <w:autoSpaceDN w:val="0"/>
              <w:adjustRightInd w:val="0"/>
              <w:jc w:val="both"/>
              <w:rPr>
                <w:rFonts w:ascii="Arial" w:eastAsia="SimSun" w:hAnsi="Arial" w:cs="Arial"/>
                <w:sz w:val="18"/>
                <w:szCs w:val="18"/>
              </w:rPr>
            </w:pPr>
            <w:r w:rsidRPr="00B36BB7">
              <w:rPr>
                <w:rFonts w:ascii="Arial" w:eastAsia="SimSun" w:hAnsi="Arial" w:cs="Arial"/>
                <w:sz w:val="18"/>
                <w:szCs w:val="18"/>
              </w:rPr>
              <w:t>23 -Material de uniformes, tecidos e aviamentos</w:t>
            </w:r>
          </w:p>
        </w:tc>
      </w:tr>
      <w:tr w:rsidR="00652FE6" w:rsidRPr="00B36BB7" w14:paraId="0B6154DB" w14:textId="77777777" w:rsidTr="00652FE6">
        <w:tc>
          <w:tcPr>
            <w:tcW w:w="2200" w:type="dxa"/>
            <w:gridSpan w:val="3"/>
            <w:vMerge w:val="restart"/>
            <w:shd w:val="clear" w:color="auto" w:fill="D9D9D9" w:themeFill="background1" w:themeFillShade="D9"/>
            <w:vAlign w:val="center"/>
          </w:tcPr>
          <w:p w14:paraId="685710CB" w14:textId="77777777" w:rsidR="00652FE6" w:rsidRPr="00B36BB7" w:rsidRDefault="00652FE6" w:rsidP="00652FE6">
            <w:pPr>
              <w:tabs>
                <w:tab w:val="left" w:pos="284"/>
              </w:tabs>
              <w:autoSpaceDE w:val="0"/>
              <w:autoSpaceDN w:val="0"/>
              <w:adjustRightInd w:val="0"/>
              <w:jc w:val="center"/>
              <w:rPr>
                <w:rFonts w:ascii="Arial" w:eastAsia="SimSun" w:hAnsi="Arial" w:cs="Arial"/>
                <w:b/>
                <w:bCs/>
                <w:sz w:val="18"/>
                <w:szCs w:val="18"/>
              </w:rPr>
            </w:pPr>
            <w:r w:rsidRPr="00B36BB7">
              <w:rPr>
                <w:rFonts w:ascii="Arial" w:eastAsia="SimSun" w:hAnsi="Arial" w:cs="Arial"/>
                <w:b/>
                <w:bCs/>
                <w:sz w:val="18"/>
                <w:szCs w:val="18"/>
              </w:rPr>
              <w:t>Fonte de Recursos</w:t>
            </w:r>
          </w:p>
        </w:tc>
        <w:tc>
          <w:tcPr>
            <w:tcW w:w="7088" w:type="dxa"/>
            <w:gridSpan w:val="5"/>
          </w:tcPr>
          <w:p w14:paraId="6F2C23AB" w14:textId="77777777" w:rsidR="00652FE6" w:rsidRPr="00B36BB7" w:rsidRDefault="00652FE6" w:rsidP="003D2EFE">
            <w:pPr>
              <w:tabs>
                <w:tab w:val="left" w:pos="284"/>
              </w:tabs>
              <w:autoSpaceDE w:val="0"/>
              <w:autoSpaceDN w:val="0"/>
              <w:adjustRightInd w:val="0"/>
              <w:jc w:val="both"/>
              <w:rPr>
                <w:rFonts w:ascii="Arial" w:eastAsia="SimSun" w:hAnsi="Arial" w:cs="Arial"/>
                <w:sz w:val="18"/>
                <w:szCs w:val="18"/>
              </w:rPr>
            </w:pPr>
            <w:r w:rsidRPr="00FD13AC">
              <w:rPr>
                <w:rFonts w:ascii="Arial" w:eastAsia="SimSun" w:hAnsi="Arial" w:cs="Arial"/>
                <w:sz w:val="18"/>
                <w:szCs w:val="18"/>
              </w:rPr>
              <w:t>1.621.0000 - TRANSFERÊNCIAS FUNDO A FUNDO DE RECURSOS DO SUS PROVENIENTES DO GOVERNO ESTADUAL</w:t>
            </w:r>
          </w:p>
        </w:tc>
      </w:tr>
      <w:tr w:rsidR="00652FE6" w:rsidRPr="00B36BB7" w14:paraId="389D2BBD" w14:textId="77777777" w:rsidTr="003D2EFE">
        <w:tc>
          <w:tcPr>
            <w:tcW w:w="2200" w:type="dxa"/>
            <w:gridSpan w:val="3"/>
            <w:vMerge/>
            <w:shd w:val="clear" w:color="auto" w:fill="D9D9D9" w:themeFill="background1" w:themeFillShade="D9"/>
          </w:tcPr>
          <w:p w14:paraId="09D59046" w14:textId="77777777" w:rsidR="00652FE6" w:rsidRPr="00B36BB7" w:rsidRDefault="00652FE6" w:rsidP="003D2EFE">
            <w:pPr>
              <w:tabs>
                <w:tab w:val="left" w:pos="284"/>
              </w:tabs>
              <w:autoSpaceDE w:val="0"/>
              <w:autoSpaceDN w:val="0"/>
              <w:adjustRightInd w:val="0"/>
              <w:jc w:val="both"/>
              <w:rPr>
                <w:rFonts w:ascii="Arial" w:eastAsia="SimSun" w:hAnsi="Arial" w:cs="Arial"/>
                <w:b/>
                <w:bCs/>
                <w:sz w:val="18"/>
                <w:szCs w:val="18"/>
              </w:rPr>
            </w:pPr>
          </w:p>
        </w:tc>
        <w:tc>
          <w:tcPr>
            <w:tcW w:w="7088" w:type="dxa"/>
            <w:gridSpan w:val="5"/>
          </w:tcPr>
          <w:p w14:paraId="610C86D3" w14:textId="7B83B601" w:rsidR="00652FE6" w:rsidRPr="00FD13AC" w:rsidRDefault="00652FE6" w:rsidP="003D2EFE">
            <w:pPr>
              <w:tabs>
                <w:tab w:val="left" w:pos="284"/>
              </w:tabs>
              <w:autoSpaceDE w:val="0"/>
              <w:autoSpaceDN w:val="0"/>
              <w:adjustRightInd w:val="0"/>
              <w:jc w:val="both"/>
              <w:rPr>
                <w:rFonts w:ascii="Arial" w:eastAsia="SimSun" w:hAnsi="Arial" w:cs="Arial"/>
                <w:sz w:val="18"/>
                <w:szCs w:val="18"/>
              </w:rPr>
            </w:pPr>
            <w:r w:rsidRPr="00652FE6">
              <w:rPr>
                <w:rFonts w:ascii="Arial" w:eastAsia="SimSun" w:hAnsi="Arial" w:cs="Arial"/>
                <w:sz w:val="18"/>
                <w:szCs w:val="18"/>
              </w:rPr>
              <w:t>50% dos quantitativos dos itens</w:t>
            </w:r>
          </w:p>
        </w:tc>
      </w:tr>
    </w:tbl>
    <w:p w14:paraId="7D9EDFB0" w14:textId="639D81C8" w:rsidR="00CA43F8" w:rsidRDefault="00CA43F8" w:rsidP="00ED4BEA">
      <w:pPr>
        <w:autoSpaceDE w:val="0"/>
        <w:autoSpaceDN w:val="0"/>
        <w:adjustRightInd w:val="0"/>
        <w:spacing w:after="160" w:line="259" w:lineRule="auto"/>
        <w:jc w:val="both"/>
        <w:rPr>
          <w:rFonts w:ascii="Arial" w:eastAsia="Calibri" w:hAnsi="Arial" w:cs="Arial"/>
          <w:sz w:val="16"/>
          <w:szCs w:val="16"/>
          <w:lang w:eastAsia="en-US"/>
        </w:rPr>
      </w:pPr>
    </w:p>
    <w:p w14:paraId="2C88C1C7" w14:textId="157ECD42" w:rsidR="00652FE6" w:rsidRDefault="00652FE6" w:rsidP="00ED4BEA">
      <w:pPr>
        <w:autoSpaceDE w:val="0"/>
        <w:autoSpaceDN w:val="0"/>
        <w:adjustRightInd w:val="0"/>
        <w:spacing w:after="160" w:line="259" w:lineRule="auto"/>
        <w:jc w:val="both"/>
        <w:rPr>
          <w:rFonts w:ascii="Arial" w:eastAsia="Calibri" w:hAnsi="Arial" w:cs="Arial"/>
          <w:sz w:val="16"/>
          <w:szCs w:val="16"/>
          <w:lang w:eastAsia="en-US"/>
        </w:rPr>
      </w:pPr>
    </w:p>
    <w:p w14:paraId="3C9507E9" w14:textId="3C5D528E" w:rsidR="00652FE6" w:rsidRDefault="00652FE6" w:rsidP="00ED4BEA">
      <w:pPr>
        <w:autoSpaceDE w:val="0"/>
        <w:autoSpaceDN w:val="0"/>
        <w:adjustRightInd w:val="0"/>
        <w:spacing w:after="160" w:line="259" w:lineRule="auto"/>
        <w:jc w:val="both"/>
        <w:rPr>
          <w:rFonts w:ascii="Arial" w:eastAsia="Calibri" w:hAnsi="Arial" w:cs="Arial"/>
          <w:sz w:val="16"/>
          <w:szCs w:val="16"/>
          <w:lang w:eastAsia="en-US"/>
        </w:rPr>
      </w:pPr>
    </w:p>
    <w:p w14:paraId="6334F46A" w14:textId="019176C1" w:rsidR="00652FE6" w:rsidRDefault="00652FE6" w:rsidP="00ED4BEA">
      <w:pPr>
        <w:autoSpaceDE w:val="0"/>
        <w:autoSpaceDN w:val="0"/>
        <w:adjustRightInd w:val="0"/>
        <w:spacing w:after="160" w:line="259" w:lineRule="auto"/>
        <w:jc w:val="both"/>
        <w:rPr>
          <w:rFonts w:ascii="Arial" w:eastAsia="Calibri" w:hAnsi="Arial" w:cs="Arial"/>
          <w:sz w:val="16"/>
          <w:szCs w:val="16"/>
          <w:lang w:eastAsia="en-US"/>
        </w:rPr>
      </w:pPr>
    </w:p>
    <w:p w14:paraId="44858156" w14:textId="77777777" w:rsidR="00652FE6" w:rsidRPr="00B1134F" w:rsidRDefault="00652FE6" w:rsidP="00ED4BEA">
      <w:pPr>
        <w:autoSpaceDE w:val="0"/>
        <w:autoSpaceDN w:val="0"/>
        <w:adjustRightInd w:val="0"/>
        <w:spacing w:after="160" w:line="259" w:lineRule="auto"/>
        <w:jc w:val="both"/>
        <w:rPr>
          <w:rFonts w:ascii="Arial" w:eastAsia="Calibri" w:hAnsi="Arial" w:cs="Arial"/>
          <w:sz w:val="16"/>
          <w:szCs w:val="16"/>
          <w:lang w:eastAsia="en-US"/>
        </w:rPr>
      </w:pPr>
    </w:p>
    <w:p w14:paraId="4DCA310B" w14:textId="23C39A60" w:rsidR="00FA570C" w:rsidRPr="00B1134F" w:rsidRDefault="00FA570C" w:rsidP="00FA570C">
      <w:pPr>
        <w:spacing w:line="276" w:lineRule="auto"/>
        <w:ind w:left="4686" w:right="-568" w:firstLine="142"/>
        <w:jc w:val="center"/>
        <w:rPr>
          <w:rFonts w:ascii="Arial" w:hAnsi="Arial" w:cs="Arial"/>
          <w:bCs/>
          <w:sz w:val="16"/>
          <w:szCs w:val="16"/>
        </w:rPr>
      </w:pPr>
      <w:r w:rsidRPr="00B1134F">
        <w:rPr>
          <w:rFonts w:ascii="Arial" w:eastAsia="Calibri" w:hAnsi="Arial" w:cs="Arial"/>
          <w:sz w:val="16"/>
          <w:szCs w:val="16"/>
          <w:lang w:eastAsia="en-US"/>
        </w:rPr>
        <w:tab/>
      </w:r>
      <w:r w:rsidRPr="00B1134F">
        <w:rPr>
          <w:rFonts w:ascii="Arial" w:hAnsi="Arial" w:cs="Arial"/>
          <w:bCs/>
          <w:sz w:val="16"/>
          <w:szCs w:val="16"/>
        </w:rPr>
        <w:t xml:space="preserve">Porto Murtinho/MS, </w:t>
      </w:r>
      <w:r w:rsidR="00B1134F" w:rsidRPr="00B1134F">
        <w:rPr>
          <w:rFonts w:ascii="Arial" w:hAnsi="Arial" w:cs="Arial"/>
          <w:bCs/>
          <w:sz w:val="16"/>
          <w:szCs w:val="16"/>
        </w:rPr>
        <w:t>18</w:t>
      </w:r>
      <w:r w:rsidRPr="00B1134F">
        <w:rPr>
          <w:rFonts w:ascii="Arial" w:hAnsi="Arial" w:cs="Arial"/>
          <w:bCs/>
          <w:sz w:val="16"/>
          <w:szCs w:val="16"/>
        </w:rPr>
        <w:t xml:space="preserve"> de </w:t>
      </w:r>
      <w:r w:rsidR="005A2DBB" w:rsidRPr="00B1134F">
        <w:rPr>
          <w:rFonts w:ascii="Arial" w:hAnsi="Arial" w:cs="Arial"/>
          <w:bCs/>
          <w:sz w:val="16"/>
          <w:szCs w:val="16"/>
        </w:rPr>
        <w:t>fevereiro</w:t>
      </w:r>
      <w:r w:rsidRPr="00B1134F">
        <w:rPr>
          <w:rFonts w:ascii="Arial" w:hAnsi="Arial" w:cs="Arial"/>
          <w:bCs/>
          <w:sz w:val="16"/>
          <w:szCs w:val="16"/>
        </w:rPr>
        <w:t xml:space="preserve"> de 202</w:t>
      </w:r>
      <w:r w:rsidR="00B1134F" w:rsidRPr="00B1134F">
        <w:rPr>
          <w:rFonts w:ascii="Arial" w:hAnsi="Arial" w:cs="Arial"/>
          <w:bCs/>
          <w:sz w:val="16"/>
          <w:szCs w:val="16"/>
        </w:rPr>
        <w:t>6</w:t>
      </w:r>
      <w:r w:rsidRPr="00B1134F">
        <w:rPr>
          <w:rFonts w:ascii="Arial" w:hAnsi="Arial" w:cs="Arial"/>
          <w:bCs/>
          <w:sz w:val="16"/>
          <w:szCs w:val="16"/>
        </w:rPr>
        <w:t>.</w:t>
      </w:r>
    </w:p>
    <w:p w14:paraId="60C85D8B" w14:textId="77777777" w:rsidR="00FA570C" w:rsidRPr="00B1134F" w:rsidRDefault="00FA570C" w:rsidP="00FA570C">
      <w:pPr>
        <w:tabs>
          <w:tab w:val="left" w:pos="5434"/>
        </w:tabs>
        <w:rPr>
          <w:rFonts w:ascii="Arial" w:hAnsi="Arial" w:cs="Arial"/>
          <w:sz w:val="16"/>
          <w:szCs w:val="16"/>
          <w:lang w:eastAsia="en-US"/>
        </w:rPr>
      </w:pPr>
      <w:r w:rsidRPr="00B1134F">
        <w:rPr>
          <w:rFonts w:ascii="Arial" w:hAnsi="Arial" w:cs="Arial"/>
          <w:sz w:val="16"/>
          <w:szCs w:val="16"/>
          <w:lang w:eastAsia="en-US"/>
        </w:rPr>
        <w:t>.</w:t>
      </w:r>
    </w:p>
    <w:p w14:paraId="01B98294" w14:textId="77777777" w:rsidR="00FA570C" w:rsidRPr="00B1134F" w:rsidRDefault="00FA570C" w:rsidP="00FA570C">
      <w:pPr>
        <w:rPr>
          <w:rFonts w:ascii="Arial" w:hAnsi="Arial" w:cs="Arial"/>
          <w:sz w:val="16"/>
          <w:szCs w:val="16"/>
          <w:lang w:eastAsia="en-US"/>
        </w:rPr>
      </w:pPr>
    </w:p>
    <w:p w14:paraId="44D31C84" w14:textId="77777777" w:rsidR="00FA570C" w:rsidRPr="00B1134F" w:rsidRDefault="00FA570C" w:rsidP="00FA570C">
      <w:pPr>
        <w:rPr>
          <w:rFonts w:ascii="Arial" w:hAnsi="Arial" w:cs="Arial"/>
          <w:sz w:val="16"/>
          <w:szCs w:val="16"/>
          <w:lang w:eastAsia="en-US"/>
        </w:rPr>
      </w:pPr>
    </w:p>
    <w:p w14:paraId="4494D0D4" w14:textId="77777777" w:rsidR="00FA570C" w:rsidRPr="00B1134F" w:rsidRDefault="00FA570C" w:rsidP="00FA570C">
      <w:pPr>
        <w:rPr>
          <w:rFonts w:ascii="Arial" w:hAnsi="Arial" w:cs="Arial"/>
          <w:sz w:val="16"/>
          <w:szCs w:val="16"/>
          <w:lang w:eastAsia="en-US"/>
        </w:rPr>
      </w:pPr>
    </w:p>
    <w:p w14:paraId="4685A7E4" w14:textId="77777777" w:rsidR="00FA570C" w:rsidRPr="00B1134F" w:rsidRDefault="00FA570C" w:rsidP="00FA570C">
      <w:pPr>
        <w:rPr>
          <w:rFonts w:ascii="Arial" w:hAnsi="Arial" w:cs="Arial"/>
          <w:sz w:val="16"/>
          <w:szCs w:val="16"/>
          <w:lang w:eastAsia="en-US"/>
        </w:rPr>
      </w:pPr>
    </w:p>
    <w:p w14:paraId="1086BEF5" w14:textId="77777777" w:rsidR="00FA570C" w:rsidRPr="00B1134F" w:rsidRDefault="00FA570C" w:rsidP="00FA570C">
      <w:pPr>
        <w:rPr>
          <w:rFonts w:ascii="Arial" w:hAnsi="Arial" w:cs="Arial"/>
          <w:sz w:val="16"/>
          <w:szCs w:val="16"/>
          <w:lang w:eastAsia="en-US"/>
        </w:rPr>
      </w:pPr>
    </w:p>
    <w:p w14:paraId="1C586A6A" w14:textId="77777777" w:rsidR="00FA570C" w:rsidRPr="00B1134F" w:rsidRDefault="00FA570C" w:rsidP="00FA570C">
      <w:pPr>
        <w:jc w:val="center"/>
        <w:rPr>
          <w:rFonts w:ascii="Arial" w:hAnsi="Arial" w:cs="Arial"/>
          <w:sz w:val="16"/>
          <w:szCs w:val="16"/>
          <w:lang w:eastAsia="en-US"/>
        </w:rPr>
      </w:pPr>
    </w:p>
    <w:p w14:paraId="06F71AD6" w14:textId="478433EC" w:rsidR="00FA570C" w:rsidRPr="00B1134F" w:rsidRDefault="00B1134F" w:rsidP="00FA570C">
      <w:pPr>
        <w:tabs>
          <w:tab w:val="left" w:pos="3926"/>
        </w:tabs>
        <w:jc w:val="center"/>
        <w:rPr>
          <w:rFonts w:ascii="Arial" w:hAnsi="Arial" w:cs="Arial"/>
          <w:sz w:val="16"/>
          <w:szCs w:val="16"/>
          <w:lang w:eastAsia="en-US"/>
        </w:rPr>
      </w:pPr>
      <w:r w:rsidRPr="00B1134F">
        <w:rPr>
          <w:rFonts w:ascii="Arial" w:hAnsi="Arial" w:cs="Arial"/>
          <w:sz w:val="16"/>
          <w:szCs w:val="16"/>
          <w:lang w:eastAsia="en-US"/>
        </w:rPr>
        <w:t>RITA DE CASSIA PADILHA</w:t>
      </w:r>
    </w:p>
    <w:p w14:paraId="50CD2B4E" w14:textId="77777777" w:rsidR="00FA570C" w:rsidRPr="00B1134F" w:rsidRDefault="00FA570C" w:rsidP="00FA570C">
      <w:pPr>
        <w:tabs>
          <w:tab w:val="left" w:pos="3926"/>
        </w:tabs>
        <w:jc w:val="center"/>
        <w:rPr>
          <w:rFonts w:ascii="Arial" w:hAnsi="Arial" w:cs="Arial"/>
          <w:b/>
          <w:sz w:val="16"/>
          <w:szCs w:val="16"/>
          <w:lang w:eastAsia="en-US"/>
        </w:rPr>
      </w:pPr>
      <w:r w:rsidRPr="00B1134F">
        <w:rPr>
          <w:rFonts w:ascii="Arial" w:hAnsi="Arial" w:cs="Arial"/>
          <w:b/>
          <w:sz w:val="16"/>
          <w:szCs w:val="16"/>
          <w:lang w:eastAsia="en-US"/>
        </w:rPr>
        <w:t>Secretaria Municipal de Saúde</w:t>
      </w:r>
    </w:p>
    <w:p w14:paraId="6A032593" w14:textId="3B2AF357" w:rsidR="00FA570C" w:rsidRPr="00B1134F" w:rsidRDefault="00FA570C" w:rsidP="00FA570C">
      <w:pPr>
        <w:tabs>
          <w:tab w:val="left" w:pos="3926"/>
        </w:tabs>
        <w:jc w:val="center"/>
        <w:rPr>
          <w:rFonts w:ascii="Arial" w:hAnsi="Arial" w:cs="Arial"/>
          <w:b/>
          <w:sz w:val="16"/>
          <w:szCs w:val="16"/>
          <w:lang w:eastAsia="en-US"/>
        </w:rPr>
      </w:pPr>
      <w:r w:rsidRPr="00B1134F">
        <w:rPr>
          <w:rFonts w:ascii="Arial" w:hAnsi="Arial" w:cs="Arial"/>
          <w:b/>
          <w:sz w:val="16"/>
          <w:szCs w:val="16"/>
          <w:lang w:eastAsia="en-US"/>
        </w:rPr>
        <w:t xml:space="preserve">Decreto de nº </w:t>
      </w:r>
      <w:r w:rsidR="00B1134F" w:rsidRPr="00B1134F">
        <w:rPr>
          <w:rFonts w:ascii="Arial" w:hAnsi="Arial" w:cs="Arial"/>
          <w:b/>
          <w:sz w:val="16"/>
          <w:szCs w:val="16"/>
          <w:lang w:eastAsia="en-US"/>
        </w:rPr>
        <w:t>17.027/2026</w:t>
      </w:r>
      <w:r w:rsidRPr="00B1134F">
        <w:rPr>
          <w:rFonts w:ascii="Arial" w:hAnsi="Arial" w:cs="Arial"/>
          <w:b/>
          <w:sz w:val="16"/>
          <w:szCs w:val="16"/>
          <w:lang w:eastAsia="en-US"/>
        </w:rPr>
        <w:t>.</w:t>
      </w:r>
    </w:p>
    <w:p w14:paraId="15C57B3B" w14:textId="77777777" w:rsidR="00FA570C" w:rsidRPr="00B1134F" w:rsidRDefault="00FA570C" w:rsidP="00FA570C">
      <w:pPr>
        <w:rPr>
          <w:rFonts w:ascii="Arial" w:hAnsi="Arial" w:cs="Arial"/>
          <w:sz w:val="16"/>
          <w:szCs w:val="16"/>
          <w:lang w:eastAsia="en-US"/>
        </w:rPr>
      </w:pPr>
    </w:p>
    <w:p w14:paraId="54153F74" w14:textId="77777777" w:rsidR="00FA570C" w:rsidRPr="00B1134F" w:rsidRDefault="00FA570C" w:rsidP="00FA570C">
      <w:pPr>
        <w:rPr>
          <w:rFonts w:ascii="Arial" w:hAnsi="Arial" w:cs="Arial"/>
          <w:sz w:val="16"/>
          <w:szCs w:val="16"/>
          <w:lang w:eastAsia="en-US"/>
        </w:rPr>
      </w:pPr>
    </w:p>
    <w:p w14:paraId="4E3027BF" w14:textId="77777777" w:rsidR="00FA570C" w:rsidRPr="00B1134F" w:rsidRDefault="00FA570C" w:rsidP="00FA570C">
      <w:pPr>
        <w:rPr>
          <w:rFonts w:ascii="Arial" w:hAnsi="Arial" w:cs="Arial"/>
          <w:sz w:val="16"/>
          <w:szCs w:val="16"/>
          <w:lang w:eastAsia="en-US"/>
        </w:rPr>
      </w:pPr>
    </w:p>
    <w:p w14:paraId="2871A5BA" w14:textId="77777777" w:rsidR="00FA570C" w:rsidRPr="00B1134F" w:rsidRDefault="00FA570C" w:rsidP="00FA570C">
      <w:pPr>
        <w:rPr>
          <w:rFonts w:ascii="Arial" w:hAnsi="Arial" w:cs="Arial"/>
          <w:sz w:val="16"/>
          <w:szCs w:val="16"/>
          <w:lang w:eastAsia="en-US"/>
        </w:rPr>
      </w:pPr>
    </w:p>
    <w:p w14:paraId="2AEF9428" w14:textId="77777777" w:rsidR="00FA570C" w:rsidRPr="00B1134F" w:rsidRDefault="00FA570C" w:rsidP="00FA570C">
      <w:pPr>
        <w:rPr>
          <w:rFonts w:ascii="Arial" w:hAnsi="Arial" w:cs="Arial"/>
          <w:sz w:val="16"/>
          <w:szCs w:val="16"/>
          <w:lang w:eastAsia="en-US"/>
        </w:rPr>
      </w:pPr>
    </w:p>
    <w:p w14:paraId="4413963A" w14:textId="77777777" w:rsidR="00FA570C" w:rsidRPr="00B1134F" w:rsidRDefault="00FA570C" w:rsidP="00D05522">
      <w:pPr>
        <w:tabs>
          <w:tab w:val="left" w:pos="3899"/>
        </w:tabs>
        <w:jc w:val="center"/>
        <w:rPr>
          <w:rFonts w:ascii="Arial" w:hAnsi="Arial" w:cs="Arial"/>
          <w:sz w:val="16"/>
          <w:szCs w:val="16"/>
          <w:lang w:eastAsia="en-US"/>
        </w:rPr>
      </w:pPr>
      <w:r w:rsidRPr="00B1134F">
        <w:rPr>
          <w:rFonts w:ascii="Arial" w:hAnsi="Arial" w:cs="Arial"/>
          <w:sz w:val="16"/>
          <w:szCs w:val="16"/>
          <w:lang w:eastAsia="en-US"/>
        </w:rPr>
        <w:t>Moacir Gomides Teixeira</w:t>
      </w:r>
    </w:p>
    <w:p w14:paraId="3E7704CA" w14:textId="77777777" w:rsidR="00FA570C" w:rsidRPr="00B1134F" w:rsidRDefault="00FA570C" w:rsidP="00D05522">
      <w:pPr>
        <w:tabs>
          <w:tab w:val="left" w:pos="3899"/>
        </w:tabs>
        <w:jc w:val="center"/>
        <w:rPr>
          <w:rFonts w:ascii="Arial" w:hAnsi="Arial" w:cs="Arial"/>
          <w:b/>
          <w:sz w:val="16"/>
          <w:szCs w:val="16"/>
          <w:lang w:eastAsia="en-US"/>
        </w:rPr>
      </w:pPr>
      <w:r w:rsidRPr="00B1134F">
        <w:rPr>
          <w:rFonts w:ascii="Arial" w:hAnsi="Arial" w:cs="Arial"/>
          <w:b/>
          <w:sz w:val="16"/>
          <w:szCs w:val="16"/>
          <w:lang w:eastAsia="en-US"/>
        </w:rPr>
        <w:t>Gerente de Avaliação, Controle e Auditoria.</w:t>
      </w:r>
    </w:p>
    <w:p w14:paraId="76FF8B6D" w14:textId="3DBC4235" w:rsidR="00FA570C" w:rsidRPr="00B1134F" w:rsidRDefault="00FA570C" w:rsidP="00D05522">
      <w:pPr>
        <w:tabs>
          <w:tab w:val="left" w:pos="3899"/>
        </w:tabs>
        <w:jc w:val="center"/>
        <w:rPr>
          <w:rFonts w:ascii="Arial" w:hAnsi="Arial" w:cs="Arial"/>
          <w:b/>
          <w:sz w:val="16"/>
          <w:szCs w:val="16"/>
          <w:lang w:eastAsia="en-US"/>
        </w:rPr>
      </w:pPr>
      <w:r w:rsidRPr="00B1134F">
        <w:rPr>
          <w:rFonts w:ascii="Arial" w:hAnsi="Arial" w:cs="Arial"/>
          <w:b/>
          <w:sz w:val="16"/>
          <w:szCs w:val="16"/>
          <w:lang w:eastAsia="en-US"/>
        </w:rPr>
        <w:t xml:space="preserve">Decreto de nº </w:t>
      </w:r>
      <w:r w:rsidR="00B1134F" w:rsidRPr="00B1134F">
        <w:rPr>
          <w:rFonts w:ascii="Arial" w:hAnsi="Arial" w:cs="Arial"/>
          <w:b/>
          <w:sz w:val="16"/>
          <w:szCs w:val="16"/>
          <w:lang w:eastAsia="en-US"/>
        </w:rPr>
        <w:t>17.114/2026</w:t>
      </w:r>
    </w:p>
    <w:p w14:paraId="24A21369" w14:textId="7910CAE6" w:rsidR="00A30CE2" w:rsidRDefault="00A30CE2" w:rsidP="00B1134F">
      <w:pPr>
        <w:tabs>
          <w:tab w:val="left" w:pos="3763"/>
        </w:tabs>
        <w:autoSpaceDE w:val="0"/>
        <w:autoSpaceDN w:val="0"/>
        <w:adjustRightInd w:val="0"/>
        <w:spacing w:after="160" w:line="259" w:lineRule="auto"/>
        <w:jc w:val="both"/>
        <w:rPr>
          <w:rFonts w:ascii="Arial" w:hAnsi="Arial" w:cs="Arial"/>
          <w:sz w:val="18"/>
          <w:szCs w:val="18"/>
          <w:lang w:eastAsia="en-US"/>
        </w:rPr>
      </w:pPr>
    </w:p>
    <w:sectPr w:rsidR="00A30CE2" w:rsidSect="004D6CF7">
      <w:headerReference w:type="default" r:id="rId9"/>
      <w:footerReference w:type="default" r:id="rId10"/>
      <w:pgSz w:w="11906" w:h="16838"/>
      <w:pgMar w:top="899" w:right="991" w:bottom="2552" w:left="1701"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31B92" w14:textId="77777777" w:rsidR="00474038" w:rsidRPr="00FA4220" w:rsidRDefault="00474038">
      <w:pPr>
        <w:rPr>
          <w:sz w:val="21"/>
          <w:szCs w:val="21"/>
        </w:rPr>
      </w:pPr>
      <w:r w:rsidRPr="00FA4220">
        <w:rPr>
          <w:sz w:val="21"/>
          <w:szCs w:val="21"/>
        </w:rPr>
        <w:separator/>
      </w:r>
    </w:p>
  </w:endnote>
  <w:endnote w:type="continuationSeparator" w:id="0">
    <w:p w14:paraId="7FE8833A" w14:textId="77777777" w:rsidR="00474038" w:rsidRPr="00FA4220" w:rsidRDefault="00474038">
      <w:pPr>
        <w:rPr>
          <w:sz w:val="21"/>
          <w:szCs w:val="21"/>
        </w:rPr>
      </w:pPr>
      <w:r w:rsidRPr="00FA4220">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ED8F" w14:textId="5C1AA906" w:rsidR="003D2EFE" w:rsidRPr="00976636" w:rsidRDefault="003D2EFE" w:rsidP="004D6CF7">
    <w:pPr>
      <w:ind w:right="260"/>
      <w:jc w:val="center"/>
      <w:rPr>
        <w:rFonts w:ascii="Arial" w:hAnsi="Arial" w:cs="Arial"/>
        <w:color w:val="0F243E" w:themeColor="text2" w:themeShade="80"/>
        <w:sz w:val="14"/>
        <w:szCs w:val="14"/>
      </w:rPr>
    </w:pPr>
    <w:r w:rsidRPr="00976636">
      <w:rPr>
        <w:rFonts w:ascii="Arial" w:hAnsi="Arial" w:cs="Arial"/>
        <w:color w:val="0F243E" w:themeColor="text2" w:themeShade="80"/>
        <w:sz w:val="14"/>
        <w:szCs w:val="14"/>
      </w:rPr>
      <w:t xml:space="preserve">Secretaria Municipal de Saúde. Localizado na Rua Doutor Correa s/nº, Bairro; Centro, CEP; 79.280-544, Fone 067 3287 2749, e-mail; </w:t>
    </w:r>
    <w:hyperlink r:id="rId1" w:history="1">
      <w:r w:rsidRPr="00976636">
        <w:rPr>
          <w:rStyle w:val="Hyperlink"/>
          <w:rFonts w:ascii="Arial" w:hAnsi="Arial" w:cs="Arial"/>
          <w:sz w:val="14"/>
          <w:szCs w:val="14"/>
        </w:rPr>
        <w:t>saude@portomurtinho.ms.gov.br</w:t>
      </w:r>
    </w:hyperlink>
    <w:r w:rsidRPr="00976636">
      <w:rPr>
        <w:rFonts w:ascii="Arial" w:hAnsi="Arial" w:cs="Arial"/>
        <w:color w:val="0F243E" w:themeColor="text2" w:themeShade="80"/>
        <w:sz w:val="14"/>
        <w:szCs w:val="14"/>
      </w:rPr>
      <w:t>, Digitado Por Moacir Gomides</w:t>
    </w:r>
  </w:p>
  <w:p w14:paraId="03B67240" w14:textId="77777777" w:rsidR="003D2EFE" w:rsidRDefault="003D2EF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ABB8" w14:textId="77777777" w:rsidR="00474038" w:rsidRPr="00FA4220" w:rsidRDefault="00474038">
      <w:pPr>
        <w:rPr>
          <w:sz w:val="21"/>
          <w:szCs w:val="21"/>
        </w:rPr>
      </w:pPr>
      <w:r w:rsidRPr="00FA4220">
        <w:rPr>
          <w:sz w:val="21"/>
          <w:szCs w:val="21"/>
        </w:rPr>
        <w:separator/>
      </w:r>
    </w:p>
  </w:footnote>
  <w:footnote w:type="continuationSeparator" w:id="0">
    <w:p w14:paraId="6CE8577E" w14:textId="77777777" w:rsidR="00474038" w:rsidRPr="00FA4220" w:rsidRDefault="00474038">
      <w:pPr>
        <w:rPr>
          <w:sz w:val="21"/>
          <w:szCs w:val="21"/>
        </w:rPr>
      </w:pPr>
      <w:r w:rsidRPr="00FA4220">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5B966" w14:textId="7C82DE59" w:rsidR="003D2EFE" w:rsidRPr="009664D3" w:rsidRDefault="00000000" w:rsidP="009664D3">
    <w:pPr>
      <w:tabs>
        <w:tab w:val="center" w:pos="4252"/>
        <w:tab w:val="right" w:pos="8504"/>
      </w:tabs>
      <w:jc w:val="center"/>
      <w:rPr>
        <w:rFonts w:eastAsia="Calibri"/>
        <w:b/>
        <w:bCs/>
        <w:sz w:val="18"/>
        <w:szCs w:val="18"/>
        <w:lang w:eastAsia="en-US"/>
      </w:rPr>
    </w:pPr>
    <w:r>
      <w:rPr>
        <w:rFonts w:ascii="Calibri" w:eastAsia="Calibri" w:hAnsi="Calibri"/>
        <w:noProof/>
        <w:sz w:val="18"/>
        <w:szCs w:val="18"/>
      </w:rPr>
      <w:object w:dxaOrig="1440" w:dyaOrig="1440" w14:anchorId="234DE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87.7pt;margin-top:1.7pt;width:60.95pt;height:50.55pt;z-index:251659264;mso-wrap-edited:f;mso-position-horizontal-relative:text;mso-position-vertical-relative:text" wrapcoords="-218 0 -218 21373 21600 21373 21600 0 -218 0" fillcolor="window">
          <v:imagedata r:id="rId1" o:title="" cropbottom="4526f"/>
        </v:shape>
        <o:OLEObject Type="Embed" ProgID="PBrush" ShapeID="_x0000_s1027" DrawAspect="Content" ObjectID="_1834147696" r:id="rId2"/>
      </w:object>
    </w:r>
    <w:r w:rsidR="003D2EFE" w:rsidRPr="009664D3">
      <w:rPr>
        <w:rFonts w:ascii="Calibri" w:eastAsia="Calibri" w:hAnsi="Calibri"/>
        <w:noProof/>
        <w:sz w:val="18"/>
        <w:szCs w:val="18"/>
      </w:rPr>
      <w:drawing>
        <wp:anchor distT="0" distB="0" distL="114300" distR="114300" simplePos="0" relativeHeight="251662336" behindDoc="0" locked="0" layoutInCell="1" allowOverlap="1" wp14:anchorId="7FCE9EA9" wp14:editId="11A7FCE7">
          <wp:simplePos x="0" y="0"/>
          <wp:positionH relativeFrom="column">
            <wp:posOffset>-346075</wp:posOffset>
          </wp:positionH>
          <wp:positionV relativeFrom="paragraph">
            <wp:posOffset>-250190</wp:posOffset>
          </wp:positionV>
          <wp:extent cx="1317625" cy="1043305"/>
          <wp:effectExtent l="0" t="0" r="0" b="4445"/>
          <wp:wrapNone/>
          <wp:docPr id="272" name="Imagem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bwMode="auto">
                  <a:xfrm>
                    <a:off x="0" y="0"/>
                    <a:ext cx="1317625" cy="1043305"/>
                  </a:xfrm>
                  <a:prstGeom prst="rect">
                    <a:avLst/>
                  </a:prstGeom>
                  <a:ln>
                    <a:noFill/>
                  </a:ln>
                  <a:extLst>
                    <a:ext uri="{53640926-AAD7-44D8-BBD7-CCE9431645EC}">
                      <a14:shadowObscured xmlns:a14="http://schemas.microsoft.com/office/drawing/2010/main"/>
                    </a:ext>
                  </a:extLst>
                </pic:spPr>
              </pic:pic>
            </a:graphicData>
          </a:graphic>
        </wp:anchor>
      </w:drawing>
    </w:r>
    <w:r w:rsidR="003D2EFE" w:rsidRPr="009664D3">
      <w:rPr>
        <w:rFonts w:eastAsia="Calibri"/>
        <w:b/>
        <w:bCs/>
        <w:lang w:eastAsia="en-US"/>
      </w:rPr>
      <w:t>ESTADO DE MATO GROSSO DO SUL</w:t>
    </w:r>
  </w:p>
  <w:p w14:paraId="2EA62984" w14:textId="77777777" w:rsidR="003D2EFE" w:rsidRPr="009664D3" w:rsidRDefault="003D2EFE" w:rsidP="009664D3">
    <w:pPr>
      <w:tabs>
        <w:tab w:val="center" w:pos="4252"/>
        <w:tab w:val="right" w:pos="8504"/>
      </w:tabs>
      <w:jc w:val="center"/>
      <w:rPr>
        <w:rFonts w:eastAsia="Calibri"/>
        <w:b/>
        <w:bCs/>
        <w:lang w:eastAsia="en-US"/>
      </w:rPr>
    </w:pPr>
    <w:r w:rsidRPr="009664D3">
      <w:rPr>
        <w:rFonts w:eastAsia="Calibri"/>
        <w:b/>
        <w:bCs/>
        <w:lang w:eastAsia="en-US"/>
      </w:rPr>
      <w:t>PREFEITURA MUNICIPAL DE PORTO MURTINHO</w:t>
    </w:r>
  </w:p>
  <w:p w14:paraId="37936DEB" w14:textId="23BC8E87" w:rsidR="003D2EFE" w:rsidRDefault="003D2EFE" w:rsidP="009664D3">
    <w:pPr>
      <w:tabs>
        <w:tab w:val="center" w:pos="4252"/>
        <w:tab w:val="right" w:pos="8504"/>
      </w:tabs>
      <w:jc w:val="center"/>
      <w:rPr>
        <w:rFonts w:eastAsia="Calibri"/>
        <w:b/>
        <w:bCs/>
        <w:sz w:val="28"/>
        <w:lang w:eastAsia="en-US"/>
      </w:rPr>
    </w:pPr>
    <w:r w:rsidRPr="009664D3">
      <w:rPr>
        <w:rFonts w:eastAsia="Calibri"/>
        <w:b/>
        <w:bCs/>
        <w:sz w:val="28"/>
        <w:lang w:eastAsia="en-US"/>
      </w:rPr>
      <w:t xml:space="preserve">- Secretaria Municipal de Saúde </w:t>
    </w:r>
    <w:r>
      <w:rPr>
        <w:rFonts w:eastAsia="Calibri"/>
        <w:b/>
        <w:bCs/>
        <w:sz w:val="28"/>
        <w:lang w:eastAsia="en-US"/>
      </w:rPr>
      <w:t>–</w:t>
    </w:r>
  </w:p>
  <w:p w14:paraId="33B3E823" w14:textId="77777777" w:rsidR="003D2EFE" w:rsidRPr="009664D3" w:rsidRDefault="003D2EFE" w:rsidP="009664D3">
    <w:pPr>
      <w:tabs>
        <w:tab w:val="center" w:pos="4252"/>
        <w:tab w:val="right" w:pos="8504"/>
      </w:tabs>
      <w:jc w:val="center"/>
      <w:rPr>
        <w:rFonts w:eastAsia="Calibri"/>
        <w:b/>
        <w:bCs/>
        <w:sz w:val="2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187"/>
    <w:multiLevelType w:val="hybridMultilevel"/>
    <w:tmpl w:val="1DDCD324"/>
    <w:lvl w:ilvl="0" w:tplc="A0AC6018">
      <w:start w:val="1"/>
      <w:numFmt w:val="lowerLetter"/>
      <w:lvlText w:val="%1)"/>
      <w:lvlJc w:val="left"/>
      <w:pPr>
        <w:ind w:left="480" w:hanging="360"/>
      </w:pPr>
      <w:rPr>
        <w:rFonts w:hint="default"/>
        <w:color w:val="auto"/>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1" w15:restartNumberingAfterBreak="0">
    <w:nsid w:val="03422A66"/>
    <w:multiLevelType w:val="multilevel"/>
    <w:tmpl w:val="9D680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3170FB"/>
    <w:multiLevelType w:val="hybridMultilevel"/>
    <w:tmpl w:val="579680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020FC1"/>
    <w:multiLevelType w:val="multilevel"/>
    <w:tmpl w:val="32BCDB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044FAB"/>
    <w:multiLevelType w:val="hybridMultilevel"/>
    <w:tmpl w:val="3D2E91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77D0076"/>
    <w:multiLevelType w:val="multilevel"/>
    <w:tmpl w:val="ACA0107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FF707E"/>
    <w:multiLevelType w:val="hybridMultilevel"/>
    <w:tmpl w:val="C3307D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91F272E"/>
    <w:multiLevelType w:val="multilevel"/>
    <w:tmpl w:val="79ECE0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CBB100A"/>
    <w:multiLevelType w:val="multilevel"/>
    <w:tmpl w:val="A9DE317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1C159D3"/>
    <w:multiLevelType w:val="multilevel"/>
    <w:tmpl w:val="B8BEF55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A26DE8"/>
    <w:multiLevelType w:val="hybridMultilevel"/>
    <w:tmpl w:val="41EEDA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D5C100D"/>
    <w:multiLevelType w:val="multilevel"/>
    <w:tmpl w:val="11E009D6"/>
    <w:lvl w:ilvl="0">
      <w:start w:val="1"/>
      <w:numFmt w:val="decimal"/>
      <w:pStyle w:val="Nivel01"/>
      <w:lvlText w:val="%1."/>
      <w:lvlJc w:val="left"/>
      <w:pPr>
        <w:ind w:left="360" w:hanging="360"/>
      </w:pPr>
      <w:rPr>
        <w:b/>
      </w:rPr>
    </w:lvl>
    <w:lvl w:ilvl="1">
      <w:start w:val="1"/>
      <w:numFmt w:val="decimal"/>
      <w:pStyle w:val="Nivel2"/>
      <w:lvlText w:val="%1.%2."/>
      <w:lvlJc w:val="left"/>
      <w:pPr>
        <w:ind w:left="3268" w:hanging="432"/>
      </w:pPr>
      <w:rPr>
        <w:rFonts w:ascii="Times New Roman" w:hAnsi="Times New Roman" w:cs="Times New Roman" w:hint="default"/>
        <w:b w:val="0"/>
        <w:i w:val="0"/>
        <w:strike w:val="0"/>
        <w:dstrike w:val="0"/>
        <w:color w:val="auto"/>
        <w:sz w:val="24"/>
        <w:szCs w:val="24"/>
        <w:u w:val="none"/>
        <w:effect w:val="none"/>
      </w:rPr>
    </w:lvl>
    <w:lvl w:ilvl="2">
      <w:start w:val="1"/>
      <w:numFmt w:val="decimal"/>
      <w:pStyle w:val="Nivel3"/>
      <w:lvlText w:val="%1.%2.%3."/>
      <w:lvlJc w:val="left"/>
      <w:pPr>
        <w:ind w:left="3198" w:hanging="504"/>
      </w:pPr>
      <w:rPr>
        <w:rFonts w:ascii="Times New Roman" w:hAnsi="Times New Roman" w:cs="Times New Roman" w:hint="default"/>
        <w:b w:val="0"/>
        <w:i w:val="0"/>
        <w:strike w:val="0"/>
        <w:dstrike w:val="0"/>
        <w:color w:val="auto"/>
        <w:sz w:val="24"/>
        <w:szCs w:val="24"/>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B859CF"/>
    <w:multiLevelType w:val="multilevel"/>
    <w:tmpl w:val="C16E30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1E337AC"/>
    <w:multiLevelType w:val="multilevel"/>
    <w:tmpl w:val="0446650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C91152"/>
    <w:multiLevelType w:val="hybridMultilevel"/>
    <w:tmpl w:val="1DDCD324"/>
    <w:lvl w:ilvl="0" w:tplc="A0AC6018">
      <w:start w:val="1"/>
      <w:numFmt w:val="lowerLetter"/>
      <w:lvlText w:val="%1)"/>
      <w:lvlJc w:val="left"/>
      <w:pPr>
        <w:ind w:left="480" w:hanging="360"/>
      </w:pPr>
      <w:rPr>
        <w:rFonts w:hint="default"/>
        <w:color w:val="auto"/>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15" w15:restartNumberingAfterBreak="0">
    <w:nsid w:val="29B71095"/>
    <w:multiLevelType w:val="multilevel"/>
    <w:tmpl w:val="9502183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A4D7AB3"/>
    <w:multiLevelType w:val="multilevel"/>
    <w:tmpl w:val="D0447E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00000A"/>
      </w:rPr>
    </w:lvl>
    <w:lvl w:ilvl="2">
      <w:start w:val="1"/>
      <w:numFmt w:val="decimal"/>
      <w:isLgl/>
      <w:lvlText w:val="%1.%2.%3."/>
      <w:lvlJc w:val="left"/>
      <w:pPr>
        <w:ind w:left="1080" w:hanging="720"/>
      </w:pPr>
      <w:rPr>
        <w:rFonts w:hint="default"/>
        <w:b w:val="0"/>
        <w:color w:val="00000A"/>
      </w:rPr>
    </w:lvl>
    <w:lvl w:ilvl="3">
      <w:start w:val="1"/>
      <w:numFmt w:val="decimal"/>
      <w:isLgl/>
      <w:lvlText w:val="%1.%2.%3.%4."/>
      <w:lvlJc w:val="left"/>
      <w:pPr>
        <w:ind w:left="1440" w:hanging="1080"/>
      </w:pPr>
      <w:rPr>
        <w:rFonts w:hint="default"/>
        <w:b w:val="0"/>
        <w:color w:val="00000A"/>
      </w:rPr>
    </w:lvl>
    <w:lvl w:ilvl="4">
      <w:start w:val="1"/>
      <w:numFmt w:val="decimal"/>
      <w:isLgl/>
      <w:lvlText w:val="%1.%2.%3.%4.%5."/>
      <w:lvlJc w:val="left"/>
      <w:pPr>
        <w:ind w:left="1440" w:hanging="1080"/>
      </w:pPr>
      <w:rPr>
        <w:rFonts w:hint="default"/>
        <w:b w:val="0"/>
        <w:color w:val="00000A"/>
      </w:rPr>
    </w:lvl>
    <w:lvl w:ilvl="5">
      <w:start w:val="1"/>
      <w:numFmt w:val="decimal"/>
      <w:isLgl/>
      <w:lvlText w:val="%1.%2.%3.%4.%5.%6."/>
      <w:lvlJc w:val="left"/>
      <w:pPr>
        <w:ind w:left="1800" w:hanging="1440"/>
      </w:pPr>
      <w:rPr>
        <w:rFonts w:hint="default"/>
        <w:b w:val="0"/>
        <w:color w:val="00000A"/>
      </w:rPr>
    </w:lvl>
    <w:lvl w:ilvl="6">
      <w:start w:val="1"/>
      <w:numFmt w:val="decimal"/>
      <w:isLgl/>
      <w:lvlText w:val="%1.%2.%3.%4.%5.%6.%7."/>
      <w:lvlJc w:val="left"/>
      <w:pPr>
        <w:ind w:left="1800" w:hanging="1440"/>
      </w:pPr>
      <w:rPr>
        <w:rFonts w:hint="default"/>
        <w:b w:val="0"/>
        <w:color w:val="00000A"/>
      </w:rPr>
    </w:lvl>
    <w:lvl w:ilvl="7">
      <w:start w:val="1"/>
      <w:numFmt w:val="decimal"/>
      <w:isLgl/>
      <w:lvlText w:val="%1.%2.%3.%4.%5.%6.%7.%8."/>
      <w:lvlJc w:val="left"/>
      <w:pPr>
        <w:ind w:left="2160" w:hanging="1800"/>
      </w:pPr>
      <w:rPr>
        <w:rFonts w:hint="default"/>
        <w:b w:val="0"/>
        <w:color w:val="00000A"/>
      </w:rPr>
    </w:lvl>
    <w:lvl w:ilvl="8">
      <w:start w:val="1"/>
      <w:numFmt w:val="decimal"/>
      <w:isLgl/>
      <w:lvlText w:val="%1.%2.%3.%4.%5.%6.%7.%8.%9."/>
      <w:lvlJc w:val="left"/>
      <w:pPr>
        <w:ind w:left="2520" w:hanging="2160"/>
      </w:pPr>
      <w:rPr>
        <w:rFonts w:hint="default"/>
        <w:b w:val="0"/>
        <w:color w:val="00000A"/>
      </w:rPr>
    </w:lvl>
  </w:abstractNum>
  <w:abstractNum w:abstractNumId="17" w15:restartNumberingAfterBreak="0">
    <w:nsid w:val="2CBF5B5D"/>
    <w:multiLevelType w:val="multilevel"/>
    <w:tmpl w:val="B8BEF55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4B1F1F"/>
    <w:multiLevelType w:val="multilevel"/>
    <w:tmpl w:val="3DBCA28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F114FD1"/>
    <w:multiLevelType w:val="multilevel"/>
    <w:tmpl w:val="B3A2D538"/>
    <w:lvl w:ilvl="0">
      <w:start w:val="5"/>
      <w:numFmt w:val="decimal"/>
      <w:lvlText w:val="%1."/>
      <w:lvlJc w:val="left"/>
      <w:pPr>
        <w:ind w:left="360" w:hanging="360"/>
      </w:pPr>
      <w:rPr>
        <w:rFonts w:eastAsia="Times New Roman" w:hint="default"/>
        <w:b w:val="0"/>
      </w:rPr>
    </w:lvl>
    <w:lvl w:ilvl="1">
      <w:start w:val="4"/>
      <w:numFmt w:val="decimal"/>
      <w:lvlText w:val="%1.%2."/>
      <w:lvlJc w:val="left"/>
      <w:pPr>
        <w:ind w:left="502" w:hanging="360"/>
      </w:pPr>
      <w:rPr>
        <w:rFonts w:eastAsia="Times New Roman" w:hint="default"/>
        <w:b w:val="0"/>
      </w:rPr>
    </w:lvl>
    <w:lvl w:ilvl="2">
      <w:start w:val="1"/>
      <w:numFmt w:val="decimal"/>
      <w:lvlText w:val="%1.%2.%3."/>
      <w:lvlJc w:val="left"/>
      <w:pPr>
        <w:ind w:left="1004" w:hanging="720"/>
      </w:pPr>
      <w:rPr>
        <w:rFonts w:eastAsia="Times New Roman" w:hint="default"/>
        <w:b w:val="0"/>
      </w:rPr>
    </w:lvl>
    <w:lvl w:ilvl="3">
      <w:start w:val="1"/>
      <w:numFmt w:val="decimal"/>
      <w:lvlText w:val="%1.%2.%3.%4."/>
      <w:lvlJc w:val="left"/>
      <w:pPr>
        <w:ind w:left="1146" w:hanging="720"/>
      </w:pPr>
      <w:rPr>
        <w:rFonts w:eastAsia="Times New Roman" w:hint="default"/>
        <w:b w:val="0"/>
      </w:rPr>
    </w:lvl>
    <w:lvl w:ilvl="4">
      <w:start w:val="1"/>
      <w:numFmt w:val="decimal"/>
      <w:lvlText w:val="%1.%2.%3.%4.%5."/>
      <w:lvlJc w:val="left"/>
      <w:pPr>
        <w:ind w:left="1288" w:hanging="720"/>
      </w:pPr>
      <w:rPr>
        <w:rFonts w:eastAsia="Times New Roman" w:hint="default"/>
        <w:b w:val="0"/>
      </w:rPr>
    </w:lvl>
    <w:lvl w:ilvl="5">
      <w:start w:val="1"/>
      <w:numFmt w:val="decimal"/>
      <w:lvlText w:val="%1.%2.%3.%4.%5.%6."/>
      <w:lvlJc w:val="left"/>
      <w:pPr>
        <w:ind w:left="1790" w:hanging="1080"/>
      </w:pPr>
      <w:rPr>
        <w:rFonts w:eastAsia="Times New Roman" w:hint="default"/>
        <w:b w:val="0"/>
      </w:rPr>
    </w:lvl>
    <w:lvl w:ilvl="6">
      <w:start w:val="1"/>
      <w:numFmt w:val="decimal"/>
      <w:lvlText w:val="%1.%2.%3.%4.%5.%6.%7."/>
      <w:lvlJc w:val="left"/>
      <w:pPr>
        <w:ind w:left="1932" w:hanging="1080"/>
      </w:pPr>
      <w:rPr>
        <w:rFonts w:eastAsia="Times New Roman" w:hint="default"/>
        <w:b w:val="0"/>
      </w:rPr>
    </w:lvl>
    <w:lvl w:ilvl="7">
      <w:start w:val="1"/>
      <w:numFmt w:val="decimal"/>
      <w:lvlText w:val="%1.%2.%3.%4.%5.%6.%7.%8."/>
      <w:lvlJc w:val="left"/>
      <w:pPr>
        <w:ind w:left="2074" w:hanging="1080"/>
      </w:pPr>
      <w:rPr>
        <w:rFonts w:eastAsia="Times New Roman" w:hint="default"/>
        <w:b w:val="0"/>
      </w:rPr>
    </w:lvl>
    <w:lvl w:ilvl="8">
      <w:start w:val="1"/>
      <w:numFmt w:val="decimal"/>
      <w:lvlText w:val="%1.%2.%3.%4.%5.%6.%7.%8.%9."/>
      <w:lvlJc w:val="left"/>
      <w:pPr>
        <w:ind w:left="2576" w:hanging="1440"/>
      </w:pPr>
      <w:rPr>
        <w:rFonts w:eastAsia="Times New Roman" w:hint="default"/>
        <w:b w:val="0"/>
      </w:rPr>
    </w:lvl>
  </w:abstractNum>
  <w:abstractNum w:abstractNumId="20" w15:restartNumberingAfterBreak="0">
    <w:nsid w:val="36E9543D"/>
    <w:multiLevelType w:val="multilevel"/>
    <w:tmpl w:val="BB1A5608"/>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AB0232D"/>
    <w:multiLevelType w:val="multilevel"/>
    <w:tmpl w:val="E60030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AB254A"/>
    <w:multiLevelType w:val="hybridMultilevel"/>
    <w:tmpl w:val="655285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37F2868"/>
    <w:multiLevelType w:val="hybridMultilevel"/>
    <w:tmpl w:val="9FB42A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6FC7115"/>
    <w:multiLevelType w:val="multilevel"/>
    <w:tmpl w:val="FDBEFFF2"/>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FD669A"/>
    <w:multiLevelType w:val="multilevel"/>
    <w:tmpl w:val="D11CD0B2"/>
    <w:lvl w:ilvl="0">
      <w:start w:val="1"/>
      <w:numFmt w:val="decimal"/>
      <w:lvlText w:val="%1."/>
      <w:lvlJc w:val="left"/>
      <w:pPr>
        <w:ind w:left="420" w:hanging="360"/>
      </w:pPr>
      <w:rPr>
        <w:rFonts w:eastAsia="Times New Roman" w:hint="default"/>
        <w:b/>
      </w:rPr>
    </w:lvl>
    <w:lvl w:ilvl="1">
      <w:start w:val="2"/>
      <w:numFmt w:val="decimal"/>
      <w:isLgl/>
      <w:lvlText w:val="%1.%2."/>
      <w:lvlJc w:val="left"/>
      <w:pPr>
        <w:ind w:left="420"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6" w15:restartNumberingAfterBreak="0">
    <w:nsid w:val="57D3107E"/>
    <w:multiLevelType w:val="multilevel"/>
    <w:tmpl w:val="B8BEF55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242CA2"/>
    <w:multiLevelType w:val="hybridMultilevel"/>
    <w:tmpl w:val="FD540E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DB52B7E"/>
    <w:multiLevelType w:val="multilevel"/>
    <w:tmpl w:val="8DCAFC68"/>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0823334"/>
    <w:multiLevelType w:val="multilevel"/>
    <w:tmpl w:val="3ED28096"/>
    <w:lvl w:ilvl="0">
      <w:start w:val="7"/>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0" w15:restartNumberingAfterBreak="0">
    <w:nsid w:val="642E1173"/>
    <w:multiLevelType w:val="multilevel"/>
    <w:tmpl w:val="32A8BB58"/>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A952D82"/>
    <w:multiLevelType w:val="multilevel"/>
    <w:tmpl w:val="FEF23B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BC545F3"/>
    <w:multiLevelType w:val="multilevel"/>
    <w:tmpl w:val="A072BEFA"/>
    <w:lvl w:ilvl="0">
      <w:start w:val="7"/>
      <w:numFmt w:val="decimal"/>
      <w:lvlText w:val="%1"/>
      <w:lvlJc w:val="left"/>
      <w:pPr>
        <w:ind w:left="480" w:hanging="480"/>
      </w:pPr>
      <w:rPr>
        <w:rFonts w:hint="default"/>
      </w:rPr>
    </w:lvl>
    <w:lvl w:ilvl="1">
      <w:start w:val="2"/>
      <w:numFmt w:val="decimal"/>
      <w:lvlText w:val="%1.%2"/>
      <w:lvlJc w:val="left"/>
      <w:pPr>
        <w:ind w:left="799" w:hanging="480"/>
      </w:pPr>
      <w:rPr>
        <w:rFonts w:hint="default"/>
      </w:rPr>
    </w:lvl>
    <w:lvl w:ilvl="2">
      <w:start w:val="6"/>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6CFB28F2"/>
    <w:multiLevelType w:val="multilevel"/>
    <w:tmpl w:val="FF785E36"/>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4" w15:restartNumberingAfterBreak="0">
    <w:nsid w:val="6DF4692E"/>
    <w:multiLevelType w:val="multilevel"/>
    <w:tmpl w:val="A80437FA"/>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4E30CC"/>
    <w:multiLevelType w:val="hybridMultilevel"/>
    <w:tmpl w:val="5874D5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10468D8"/>
    <w:multiLevelType w:val="multilevel"/>
    <w:tmpl w:val="5EB0F12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016143"/>
    <w:multiLevelType w:val="hybridMultilevel"/>
    <w:tmpl w:val="29E0DB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27255DF"/>
    <w:multiLevelType w:val="multilevel"/>
    <w:tmpl w:val="302C8DC6"/>
    <w:lvl w:ilvl="0">
      <w:start w:val="6"/>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b w:val="0"/>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54351E1"/>
    <w:multiLevelType w:val="multilevel"/>
    <w:tmpl w:val="1AC077BA"/>
    <w:lvl w:ilvl="0">
      <w:start w:val="4"/>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40" w15:restartNumberingAfterBreak="0">
    <w:nsid w:val="75C60252"/>
    <w:multiLevelType w:val="multilevel"/>
    <w:tmpl w:val="AF6069D6"/>
    <w:lvl w:ilvl="0">
      <w:start w:val="1"/>
      <w:numFmt w:val="decimal"/>
      <w:lvlText w:val="%1."/>
      <w:lvlJc w:val="left"/>
      <w:pPr>
        <w:ind w:left="502" w:hanging="360"/>
      </w:pPr>
      <w:rPr>
        <w:rFonts w:hint="default"/>
      </w:rPr>
    </w:lvl>
    <w:lvl w:ilvl="1">
      <w:start w:val="1"/>
      <w:numFmt w:val="decimal"/>
      <w:lvlText w:val="%1.%2."/>
      <w:lvlJc w:val="left"/>
      <w:pPr>
        <w:ind w:left="1285" w:hanging="717"/>
      </w:pPr>
      <w:rPr>
        <w:rFonts w:hint="default"/>
        <w:b/>
        <w:bCs w:val="0"/>
        <w:color w:val="auto"/>
        <w:sz w:val="22"/>
        <w:szCs w:val="22"/>
      </w:rPr>
    </w:lvl>
    <w:lvl w:ilvl="2">
      <w:start w:val="1"/>
      <w:numFmt w:val="decimal"/>
      <w:lvlText w:val="%1.%2.%3."/>
      <w:lvlJc w:val="left"/>
      <w:pPr>
        <w:ind w:left="1224" w:hanging="504"/>
      </w:pPr>
      <w:rPr>
        <w:rFonts w:hint="default"/>
        <w:b w:val="0"/>
        <w:bCs/>
        <w:sz w:val="18"/>
        <w:szCs w:val="18"/>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8981154">
    <w:abstractNumId w:val="40"/>
  </w:num>
  <w:num w:numId="2" w16cid:durableId="279921458">
    <w:abstractNumId w:val="14"/>
  </w:num>
  <w:num w:numId="3" w16cid:durableId="614750610">
    <w:abstractNumId w:val="8"/>
  </w:num>
  <w:num w:numId="4" w16cid:durableId="746728309">
    <w:abstractNumId w:val="28"/>
  </w:num>
  <w:num w:numId="5" w16cid:durableId="1322461820">
    <w:abstractNumId w:val="11"/>
  </w:num>
  <w:num w:numId="6" w16cid:durableId="1754546061">
    <w:abstractNumId w:val="25"/>
  </w:num>
  <w:num w:numId="7" w16cid:durableId="1622221196">
    <w:abstractNumId w:val="18"/>
  </w:num>
  <w:num w:numId="8" w16cid:durableId="1525286662">
    <w:abstractNumId w:val="20"/>
  </w:num>
  <w:num w:numId="9" w16cid:durableId="1982806540">
    <w:abstractNumId w:val="39"/>
  </w:num>
  <w:num w:numId="10" w16cid:durableId="463695630">
    <w:abstractNumId w:val="22"/>
  </w:num>
  <w:num w:numId="11" w16cid:durableId="1486316200">
    <w:abstractNumId w:val="33"/>
  </w:num>
  <w:num w:numId="12" w16cid:durableId="1914776977">
    <w:abstractNumId w:val="37"/>
  </w:num>
  <w:num w:numId="13" w16cid:durableId="1236475670">
    <w:abstractNumId w:val="3"/>
  </w:num>
  <w:num w:numId="14" w16cid:durableId="610360649">
    <w:abstractNumId w:val="16"/>
  </w:num>
  <w:num w:numId="15" w16cid:durableId="2139908486">
    <w:abstractNumId w:val="36"/>
  </w:num>
  <w:num w:numId="16" w16cid:durableId="283851755">
    <w:abstractNumId w:val="6"/>
  </w:num>
  <w:num w:numId="17" w16cid:durableId="1867015679">
    <w:abstractNumId w:val="24"/>
  </w:num>
  <w:num w:numId="18" w16cid:durableId="1050617985">
    <w:abstractNumId w:val="0"/>
  </w:num>
  <w:num w:numId="19" w16cid:durableId="708258781">
    <w:abstractNumId w:val="2"/>
  </w:num>
  <w:num w:numId="20" w16cid:durableId="645933038">
    <w:abstractNumId w:val="30"/>
  </w:num>
  <w:num w:numId="21" w16cid:durableId="943196021">
    <w:abstractNumId w:val="7"/>
  </w:num>
  <w:num w:numId="22" w16cid:durableId="635912181">
    <w:abstractNumId w:val="15"/>
  </w:num>
  <w:num w:numId="23" w16cid:durableId="288126088">
    <w:abstractNumId w:val="9"/>
  </w:num>
  <w:num w:numId="24" w16cid:durableId="80764037">
    <w:abstractNumId w:val="26"/>
  </w:num>
  <w:num w:numId="25" w16cid:durableId="1626887916">
    <w:abstractNumId w:val="17"/>
  </w:num>
  <w:num w:numId="26" w16cid:durableId="913468954">
    <w:abstractNumId w:val="10"/>
  </w:num>
  <w:num w:numId="27" w16cid:durableId="1375305032">
    <w:abstractNumId w:val="12"/>
  </w:num>
  <w:num w:numId="28" w16cid:durableId="1344043097">
    <w:abstractNumId w:val="21"/>
  </w:num>
  <w:num w:numId="29" w16cid:durableId="2056152555">
    <w:abstractNumId w:val="34"/>
  </w:num>
  <w:num w:numId="30" w16cid:durableId="353384543">
    <w:abstractNumId w:val="19"/>
  </w:num>
  <w:num w:numId="31" w16cid:durableId="1912353736">
    <w:abstractNumId w:val="23"/>
  </w:num>
  <w:num w:numId="32" w16cid:durableId="44107896">
    <w:abstractNumId w:val="38"/>
  </w:num>
  <w:num w:numId="33" w16cid:durableId="1890340454">
    <w:abstractNumId w:val="4"/>
  </w:num>
  <w:num w:numId="34" w16cid:durableId="1647322938">
    <w:abstractNumId w:val="29"/>
  </w:num>
  <w:num w:numId="35" w16cid:durableId="747117712">
    <w:abstractNumId w:val="32"/>
  </w:num>
  <w:num w:numId="36" w16cid:durableId="1918247421">
    <w:abstractNumId w:val="35"/>
  </w:num>
  <w:num w:numId="37" w16cid:durableId="314844615">
    <w:abstractNumId w:val="31"/>
  </w:num>
  <w:num w:numId="38" w16cid:durableId="1618755155">
    <w:abstractNumId w:val="27"/>
  </w:num>
  <w:num w:numId="39" w16cid:durableId="958298667">
    <w:abstractNumId w:val="5"/>
  </w:num>
  <w:num w:numId="40" w16cid:durableId="1982733749">
    <w:abstractNumId w:val="1"/>
  </w:num>
  <w:num w:numId="41" w16cid:durableId="118582290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83A"/>
    <w:rsid w:val="00000B5B"/>
    <w:rsid w:val="00001F0D"/>
    <w:rsid w:val="00002982"/>
    <w:rsid w:val="00002EE4"/>
    <w:rsid w:val="00003269"/>
    <w:rsid w:val="000055C6"/>
    <w:rsid w:val="00007DE2"/>
    <w:rsid w:val="00010917"/>
    <w:rsid w:val="00010949"/>
    <w:rsid w:val="00010963"/>
    <w:rsid w:val="00010A01"/>
    <w:rsid w:val="00010DDE"/>
    <w:rsid w:val="000123BB"/>
    <w:rsid w:val="000129A0"/>
    <w:rsid w:val="00012AF7"/>
    <w:rsid w:val="000148AD"/>
    <w:rsid w:val="00016681"/>
    <w:rsid w:val="00017B55"/>
    <w:rsid w:val="00020752"/>
    <w:rsid w:val="000214D9"/>
    <w:rsid w:val="000217F9"/>
    <w:rsid w:val="00021DE8"/>
    <w:rsid w:val="00021DF9"/>
    <w:rsid w:val="00021FCC"/>
    <w:rsid w:val="0002221A"/>
    <w:rsid w:val="00023A2B"/>
    <w:rsid w:val="00024A39"/>
    <w:rsid w:val="00033710"/>
    <w:rsid w:val="00034136"/>
    <w:rsid w:val="000341EE"/>
    <w:rsid w:val="00034984"/>
    <w:rsid w:val="00035B0C"/>
    <w:rsid w:val="00035C9E"/>
    <w:rsid w:val="0004064D"/>
    <w:rsid w:val="00040768"/>
    <w:rsid w:val="00040916"/>
    <w:rsid w:val="00040D29"/>
    <w:rsid w:val="00041A33"/>
    <w:rsid w:val="00041FFD"/>
    <w:rsid w:val="000426A0"/>
    <w:rsid w:val="00042C28"/>
    <w:rsid w:val="00042C29"/>
    <w:rsid w:val="00043D4C"/>
    <w:rsid w:val="00044FAE"/>
    <w:rsid w:val="000463F5"/>
    <w:rsid w:val="00046D87"/>
    <w:rsid w:val="00047AEC"/>
    <w:rsid w:val="0005080C"/>
    <w:rsid w:val="00050D14"/>
    <w:rsid w:val="00051580"/>
    <w:rsid w:val="00051B2F"/>
    <w:rsid w:val="00055143"/>
    <w:rsid w:val="00055DC4"/>
    <w:rsid w:val="00055F60"/>
    <w:rsid w:val="00056C78"/>
    <w:rsid w:val="00056C8C"/>
    <w:rsid w:val="00056E6E"/>
    <w:rsid w:val="00057485"/>
    <w:rsid w:val="000600A9"/>
    <w:rsid w:val="00060BD4"/>
    <w:rsid w:val="00061794"/>
    <w:rsid w:val="000626C1"/>
    <w:rsid w:val="0006328B"/>
    <w:rsid w:val="000638A5"/>
    <w:rsid w:val="000639F8"/>
    <w:rsid w:val="00064F0E"/>
    <w:rsid w:val="00066026"/>
    <w:rsid w:val="000702F5"/>
    <w:rsid w:val="00072265"/>
    <w:rsid w:val="00072D48"/>
    <w:rsid w:val="000742EE"/>
    <w:rsid w:val="000756C6"/>
    <w:rsid w:val="00077312"/>
    <w:rsid w:val="00077DA6"/>
    <w:rsid w:val="00082061"/>
    <w:rsid w:val="0008294C"/>
    <w:rsid w:val="00083BEA"/>
    <w:rsid w:val="0008447F"/>
    <w:rsid w:val="00084CA8"/>
    <w:rsid w:val="00091847"/>
    <w:rsid w:val="00091D3E"/>
    <w:rsid w:val="0009351E"/>
    <w:rsid w:val="0009360B"/>
    <w:rsid w:val="00093746"/>
    <w:rsid w:val="00095E4F"/>
    <w:rsid w:val="000964DC"/>
    <w:rsid w:val="00096F95"/>
    <w:rsid w:val="000A0E0F"/>
    <w:rsid w:val="000A0FF0"/>
    <w:rsid w:val="000A1505"/>
    <w:rsid w:val="000A2891"/>
    <w:rsid w:val="000A4479"/>
    <w:rsid w:val="000A4CFC"/>
    <w:rsid w:val="000A4F52"/>
    <w:rsid w:val="000A55DB"/>
    <w:rsid w:val="000A6B01"/>
    <w:rsid w:val="000A75B1"/>
    <w:rsid w:val="000A7D85"/>
    <w:rsid w:val="000A7EB1"/>
    <w:rsid w:val="000B1316"/>
    <w:rsid w:val="000B2AC0"/>
    <w:rsid w:val="000B3B3E"/>
    <w:rsid w:val="000B3C3E"/>
    <w:rsid w:val="000B41EE"/>
    <w:rsid w:val="000B466D"/>
    <w:rsid w:val="000B486B"/>
    <w:rsid w:val="000B4DDC"/>
    <w:rsid w:val="000B6D20"/>
    <w:rsid w:val="000B7851"/>
    <w:rsid w:val="000C0780"/>
    <w:rsid w:val="000C0EB6"/>
    <w:rsid w:val="000C2AE8"/>
    <w:rsid w:val="000C39D4"/>
    <w:rsid w:val="000C4399"/>
    <w:rsid w:val="000C4AA9"/>
    <w:rsid w:val="000C586E"/>
    <w:rsid w:val="000C58C0"/>
    <w:rsid w:val="000D0CDC"/>
    <w:rsid w:val="000D148C"/>
    <w:rsid w:val="000D16DC"/>
    <w:rsid w:val="000D249F"/>
    <w:rsid w:val="000D33F9"/>
    <w:rsid w:val="000D3ED9"/>
    <w:rsid w:val="000D459B"/>
    <w:rsid w:val="000D4C24"/>
    <w:rsid w:val="000D5766"/>
    <w:rsid w:val="000E1690"/>
    <w:rsid w:val="000E45BD"/>
    <w:rsid w:val="000E5061"/>
    <w:rsid w:val="000E6481"/>
    <w:rsid w:val="000E6B2B"/>
    <w:rsid w:val="000E7882"/>
    <w:rsid w:val="000F0490"/>
    <w:rsid w:val="000F09DB"/>
    <w:rsid w:val="000F0AB4"/>
    <w:rsid w:val="000F0CB0"/>
    <w:rsid w:val="000F1660"/>
    <w:rsid w:val="000F1F72"/>
    <w:rsid w:val="000F349D"/>
    <w:rsid w:val="000F62BD"/>
    <w:rsid w:val="00100798"/>
    <w:rsid w:val="001007E5"/>
    <w:rsid w:val="001041B0"/>
    <w:rsid w:val="00105F27"/>
    <w:rsid w:val="00107B6A"/>
    <w:rsid w:val="00107D94"/>
    <w:rsid w:val="00110604"/>
    <w:rsid w:val="00110FA9"/>
    <w:rsid w:val="001110BE"/>
    <w:rsid w:val="00111507"/>
    <w:rsid w:val="001117F9"/>
    <w:rsid w:val="00111D98"/>
    <w:rsid w:val="00111FC5"/>
    <w:rsid w:val="00112482"/>
    <w:rsid w:val="00112B21"/>
    <w:rsid w:val="001133D5"/>
    <w:rsid w:val="00114701"/>
    <w:rsid w:val="001150E2"/>
    <w:rsid w:val="00115224"/>
    <w:rsid w:val="001177DC"/>
    <w:rsid w:val="001179B9"/>
    <w:rsid w:val="00122DCF"/>
    <w:rsid w:val="00124529"/>
    <w:rsid w:val="00124CDB"/>
    <w:rsid w:val="00124F21"/>
    <w:rsid w:val="00125866"/>
    <w:rsid w:val="00125C61"/>
    <w:rsid w:val="00127C30"/>
    <w:rsid w:val="00133AA0"/>
    <w:rsid w:val="001341EB"/>
    <w:rsid w:val="0013427D"/>
    <w:rsid w:val="00135158"/>
    <w:rsid w:val="00135238"/>
    <w:rsid w:val="00137551"/>
    <w:rsid w:val="0014147C"/>
    <w:rsid w:val="0014371C"/>
    <w:rsid w:val="00143DA3"/>
    <w:rsid w:val="001442C9"/>
    <w:rsid w:val="00146880"/>
    <w:rsid w:val="00147056"/>
    <w:rsid w:val="00152BF6"/>
    <w:rsid w:val="00152CEC"/>
    <w:rsid w:val="00152E63"/>
    <w:rsid w:val="00154940"/>
    <w:rsid w:val="00154CE9"/>
    <w:rsid w:val="00155477"/>
    <w:rsid w:val="001571C1"/>
    <w:rsid w:val="00157D5C"/>
    <w:rsid w:val="00157DCA"/>
    <w:rsid w:val="00160A5B"/>
    <w:rsid w:val="00160DE9"/>
    <w:rsid w:val="00161266"/>
    <w:rsid w:val="001642F6"/>
    <w:rsid w:val="00164815"/>
    <w:rsid w:val="00170428"/>
    <w:rsid w:val="00170A79"/>
    <w:rsid w:val="00175B34"/>
    <w:rsid w:val="00177658"/>
    <w:rsid w:val="001801B2"/>
    <w:rsid w:val="00180F7B"/>
    <w:rsid w:val="00181E7F"/>
    <w:rsid w:val="00181EA6"/>
    <w:rsid w:val="00184BB6"/>
    <w:rsid w:val="00186FEE"/>
    <w:rsid w:val="00187850"/>
    <w:rsid w:val="00187ABC"/>
    <w:rsid w:val="00190E1A"/>
    <w:rsid w:val="00191BF8"/>
    <w:rsid w:val="0019341E"/>
    <w:rsid w:val="00194BA2"/>
    <w:rsid w:val="00195338"/>
    <w:rsid w:val="001953D2"/>
    <w:rsid w:val="001970DC"/>
    <w:rsid w:val="001A0AAA"/>
    <w:rsid w:val="001A32C6"/>
    <w:rsid w:val="001A3D1A"/>
    <w:rsid w:val="001A4ECE"/>
    <w:rsid w:val="001A6493"/>
    <w:rsid w:val="001A6F68"/>
    <w:rsid w:val="001A6FC3"/>
    <w:rsid w:val="001B15F4"/>
    <w:rsid w:val="001B178C"/>
    <w:rsid w:val="001B3BF2"/>
    <w:rsid w:val="001B3FD0"/>
    <w:rsid w:val="001B53E4"/>
    <w:rsid w:val="001B56D2"/>
    <w:rsid w:val="001B742E"/>
    <w:rsid w:val="001C0018"/>
    <w:rsid w:val="001C03B7"/>
    <w:rsid w:val="001C08F0"/>
    <w:rsid w:val="001C0E5D"/>
    <w:rsid w:val="001C16FB"/>
    <w:rsid w:val="001C198A"/>
    <w:rsid w:val="001C2525"/>
    <w:rsid w:val="001C3EF9"/>
    <w:rsid w:val="001C5452"/>
    <w:rsid w:val="001C5BB5"/>
    <w:rsid w:val="001C6CCD"/>
    <w:rsid w:val="001C7562"/>
    <w:rsid w:val="001D04C7"/>
    <w:rsid w:val="001D0BA6"/>
    <w:rsid w:val="001D0EEB"/>
    <w:rsid w:val="001D22D8"/>
    <w:rsid w:val="001D3502"/>
    <w:rsid w:val="001D3B90"/>
    <w:rsid w:val="001D3C9B"/>
    <w:rsid w:val="001D451C"/>
    <w:rsid w:val="001D45F4"/>
    <w:rsid w:val="001D5304"/>
    <w:rsid w:val="001D7CCE"/>
    <w:rsid w:val="001E34DE"/>
    <w:rsid w:val="001E51F0"/>
    <w:rsid w:val="001F0555"/>
    <w:rsid w:val="001F24DC"/>
    <w:rsid w:val="001F2A1A"/>
    <w:rsid w:val="001F527C"/>
    <w:rsid w:val="001F6378"/>
    <w:rsid w:val="001F66AD"/>
    <w:rsid w:val="001F719F"/>
    <w:rsid w:val="00200710"/>
    <w:rsid w:val="0020261D"/>
    <w:rsid w:val="00203C35"/>
    <w:rsid w:val="002044CB"/>
    <w:rsid w:val="00204889"/>
    <w:rsid w:val="00205723"/>
    <w:rsid w:val="0020612C"/>
    <w:rsid w:val="002067B3"/>
    <w:rsid w:val="0020686C"/>
    <w:rsid w:val="00210252"/>
    <w:rsid w:val="002110A7"/>
    <w:rsid w:val="0021154B"/>
    <w:rsid w:val="00213C52"/>
    <w:rsid w:val="00213EA4"/>
    <w:rsid w:val="002141B4"/>
    <w:rsid w:val="0021531C"/>
    <w:rsid w:val="0021760D"/>
    <w:rsid w:val="002201E7"/>
    <w:rsid w:val="00220CF9"/>
    <w:rsid w:val="00221597"/>
    <w:rsid w:val="00226A78"/>
    <w:rsid w:val="00226E48"/>
    <w:rsid w:val="00227EE5"/>
    <w:rsid w:val="00230B62"/>
    <w:rsid w:val="00231295"/>
    <w:rsid w:val="00232D3B"/>
    <w:rsid w:val="00232E4D"/>
    <w:rsid w:val="00233A3E"/>
    <w:rsid w:val="00234470"/>
    <w:rsid w:val="00240424"/>
    <w:rsid w:val="002404D7"/>
    <w:rsid w:val="00242373"/>
    <w:rsid w:val="00242532"/>
    <w:rsid w:val="002454E2"/>
    <w:rsid w:val="002457E6"/>
    <w:rsid w:val="00246E41"/>
    <w:rsid w:val="002526F5"/>
    <w:rsid w:val="00252E7A"/>
    <w:rsid w:val="00254098"/>
    <w:rsid w:val="0025574C"/>
    <w:rsid w:val="00256935"/>
    <w:rsid w:val="0025722F"/>
    <w:rsid w:val="0025746A"/>
    <w:rsid w:val="00257C3A"/>
    <w:rsid w:val="00260CD3"/>
    <w:rsid w:val="002612B0"/>
    <w:rsid w:val="00262AC0"/>
    <w:rsid w:val="00263A26"/>
    <w:rsid w:val="00264E58"/>
    <w:rsid w:val="00265AD5"/>
    <w:rsid w:val="00266BFD"/>
    <w:rsid w:val="00267D41"/>
    <w:rsid w:val="00270D1F"/>
    <w:rsid w:val="00270F80"/>
    <w:rsid w:val="002730FE"/>
    <w:rsid w:val="002745EA"/>
    <w:rsid w:val="002756C5"/>
    <w:rsid w:val="002766E8"/>
    <w:rsid w:val="00276DB4"/>
    <w:rsid w:val="00277335"/>
    <w:rsid w:val="00277E75"/>
    <w:rsid w:val="00280958"/>
    <w:rsid w:val="00280DC2"/>
    <w:rsid w:val="0028251E"/>
    <w:rsid w:val="00282AC3"/>
    <w:rsid w:val="00285D26"/>
    <w:rsid w:val="002865EF"/>
    <w:rsid w:val="00286D60"/>
    <w:rsid w:val="002870FA"/>
    <w:rsid w:val="002872DA"/>
    <w:rsid w:val="00290CBB"/>
    <w:rsid w:val="002914F6"/>
    <w:rsid w:val="00291788"/>
    <w:rsid w:val="00291CDC"/>
    <w:rsid w:val="00293489"/>
    <w:rsid w:val="00293B5D"/>
    <w:rsid w:val="00293E1F"/>
    <w:rsid w:val="00294BCF"/>
    <w:rsid w:val="00294C42"/>
    <w:rsid w:val="00295C8C"/>
    <w:rsid w:val="00295F0A"/>
    <w:rsid w:val="00297A7D"/>
    <w:rsid w:val="002A102A"/>
    <w:rsid w:val="002A297F"/>
    <w:rsid w:val="002A4670"/>
    <w:rsid w:val="002A4C8D"/>
    <w:rsid w:val="002A5069"/>
    <w:rsid w:val="002A56BA"/>
    <w:rsid w:val="002A5964"/>
    <w:rsid w:val="002A5A2B"/>
    <w:rsid w:val="002A71CA"/>
    <w:rsid w:val="002B06D8"/>
    <w:rsid w:val="002B1DB1"/>
    <w:rsid w:val="002B342D"/>
    <w:rsid w:val="002B4797"/>
    <w:rsid w:val="002B4FDE"/>
    <w:rsid w:val="002B55AB"/>
    <w:rsid w:val="002B5EAB"/>
    <w:rsid w:val="002B6818"/>
    <w:rsid w:val="002B6D15"/>
    <w:rsid w:val="002B6F75"/>
    <w:rsid w:val="002C05D6"/>
    <w:rsid w:val="002C08E3"/>
    <w:rsid w:val="002C0A14"/>
    <w:rsid w:val="002C1197"/>
    <w:rsid w:val="002C12B5"/>
    <w:rsid w:val="002C13B6"/>
    <w:rsid w:val="002C3276"/>
    <w:rsid w:val="002C363B"/>
    <w:rsid w:val="002C3F25"/>
    <w:rsid w:val="002C402B"/>
    <w:rsid w:val="002C4555"/>
    <w:rsid w:val="002C5EA9"/>
    <w:rsid w:val="002C7450"/>
    <w:rsid w:val="002C7696"/>
    <w:rsid w:val="002D1005"/>
    <w:rsid w:val="002D14E2"/>
    <w:rsid w:val="002D65D3"/>
    <w:rsid w:val="002D7CF4"/>
    <w:rsid w:val="002D7FE8"/>
    <w:rsid w:val="002E08B5"/>
    <w:rsid w:val="002E0A89"/>
    <w:rsid w:val="002E0F1E"/>
    <w:rsid w:val="002E1264"/>
    <w:rsid w:val="002E3C63"/>
    <w:rsid w:val="002E5E00"/>
    <w:rsid w:val="002E693B"/>
    <w:rsid w:val="002F0ADA"/>
    <w:rsid w:val="002F12D9"/>
    <w:rsid w:val="002F1C4A"/>
    <w:rsid w:val="002F2214"/>
    <w:rsid w:val="002F27CB"/>
    <w:rsid w:val="002F3665"/>
    <w:rsid w:val="002F5C76"/>
    <w:rsid w:val="003029C3"/>
    <w:rsid w:val="003032EF"/>
    <w:rsid w:val="00304035"/>
    <w:rsid w:val="00304E3E"/>
    <w:rsid w:val="003051DA"/>
    <w:rsid w:val="0030525D"/>
    <w:rsid w:val="00305969"/>
    <w:rsid w:val="00311595"/>
    <w:rsid w:val="00312140"/>
    <w:rsid w:val="003128BE"/>
    <w:rsid w:val="00316B8F"/>
    <w:rsid w:val="00317220"/>
    <w:rsid w:val="00317E35"/>
    <w:rsid w:val="003211E0"/>
    <w:rsid w:val="0032348C"/>
    <w:rsid w:val="003235F5"/>
    <w:rsid w:val="00323791"/>
    <w:rsid w:val="00324645"/>
    <w:rsid w:val="0032475C"/>
    <w:rsid w:val="00324C6D"/>
    <w:rsid w:val="00326B05"/>
    <w:rsid w:val="00326F79"/>
    <w:rsid w:val="003300DF"/>
    <w:rsid w:val="003325D6"/>
    <w:rsid w:val="003339D0"/>
    <w:rsid w:val="003340D3"/>
    <w:rsid w:val="0033489F"/>
    <w:rsid w:val="00334B0E"/>
    <w:rsid w:val="00335DB6"/>
    <w:rsid w:val="003366D7"/>
    <w:rsid w:val="00341415"/>
    <w:rsid w:val="003414CC"/>
    <w:rsid w:val="00343B5F"/>
    <w:rsid w:val="003444DE"/>
    <w:rsid w:val="00345002"/>
    <w:rsid w:val="003457BF"/>
    <w:rsid w:val="00345852"/>
    <w:rsid w:val="00345DE8"/>
    <w:rsid w:val="0034634B"/>
    <w:rsid w:val="0034733D"/>
    <w:rsid w:val="00347CF8"/>
    <w:rsid w:val="00347F34"/>
    <w:rsid w:val="00350929"/>
    <w:rsid w:val="00352D3E"/>
    <w:rsid w:val="003552A3"/>
    <w:rsid w:val="00355CDB"/>
    <w:rsid w:val="003561E7"/>
    <w:rsid w:val="0035682B"/>
    <w:rsid w:val="00357454"/>
    <w:rsid w:val="00357B54"/>
    <w:rsid w:val="003619F7"/>
    <w:rsid w:val="003629CB"/>
    <w:rsid w:val="00364A62"/>
    <w:rsid w:val="00365AE0"/>
    <w:rsid w:val="003669B7"/>
    <w:rsid w:val="0036788A"/>
    <w:rsid w:val="00367ACF"/>
    <w:rsid w:val="0037011C"/>
    <w:rsid w:val="00370E19"/>
    <w:rsid w:val="00371993"/>
    <w:rsid w:val="00371AAB"/>
    <w:rsid w:val="00372A59"/>
    <w:rsid w:val="00373371"/>
    <w:rsid w:val="003735B0"/>
    <w:rsid w:val="003737B9"/>
    <w:rsid w:val="0037510A"/>
    <w:rsid w:val="00376C60"/>
    <w:rsid w:val="00376E1A"/>
    <w:rsid w:val="00385998"/>
    <w:rsid w:val="0038652D"/>
    <w:rsid w:val="0039020A"/>
    <w:rsid w:val="00391431"/>
    <w:rsid w:val="00392199"/>
    <w:rsid w:val="0039231D"/>
    <w:rsid w:val="003927AD"/>
    <w:rsid w:val="00392CAB"/>
    <w:rsid w:val="00392FBD"/>
    <w:rsid w:val="003932C0"/>
    <w:rsid w:val="00393717"/>
    <w:rsid w:val="00394A36"/>
    <w:rsid w:val="00395327"/>
    <w:rsid w:val="003975E7"/>
    <w:rsid w:val="00397725"/>
    <w:rsid w:val="00397D57"/>
    <w:rsid w:val="003A09B6"/>
    <w:rsid w:val="003A195D"/>
    <w:rsid w:val="003A2024"/>
    <w:rsid w:val="003A3BF2"/>
    <w:rsid w:val="003A3FAD"/>
    <w:rsid w:val="003A4F6D"/>
    <w:rsid w:val="003A63D8"/>
    <w:rsid w:val="003B0797"/>
    <w:rsid w:val="003B1568"/>
    <w:rsid w:val="003B21B1"/>
    <w:rsid w:val="003B3D8B"/>
    <w:rsid w:val="003B41A9"/>
    <w:rsid w:val="003B4E76"/>
    <w:rsid w:val="003B5A9C"/>
    <w:rsid w:val="003B615D"/>
    <w:rsid w:val="003B6580"/>
    <w:rsid w:val="003C029B"/>
    <w:rsid w:val="003C0D25"/>
    <w:rsid w:val="003C2F0D"/>
    <w:rsid w:val="003C3A07"/>
    <w:rsid w:val="003C4C51"/>
    <w:rsid w:val="003C53AC"/>
    <w:rsid w:val="003C5AF7"/>
    <w:rsid w:val="003C62D3"/>
    <w:rsid w:val="003C6A68"/>
    <w:rsid w:val="003D09CB"/>
    <w:rsid w:val="003D0F6A"/>
    <w:rsid w:val="003D1151"/>
    <w:rsid w:val="003D2555"/>
    <w:rsid w:val="003D2EFE"/>
    <w:rsid w:val="003D3B67"/>
    <w:rsid w:val="003D3B8E"/>
    <w:rsid w:val="003D3DE1"/>
    <w:rsid w:val="003D45E7"/>
    <w:rsid w:val="003D494C"/>
    <w:rsid w:val="003D5659"/>
    <w:rsid w:val="003D56E0"/>
    <w:rsid w:val="003D6448"/>
    <w:rsid w:val="003E09DE"/>
    <w:rsid w:val="003E0AE0"/>
    <w:rsid w:val="003E2A84"/>
    <w:rsid w:val="003E3EA9"/>
    <w:rsid w:val="003E46EB"/>
    <w:rsid w:val="003E49A6"/>
    <w:rsid w:val="003E62C9"/>
    <w:rsid w:val="003E6646"/>
    <w:rsid w:val="003F2851"/>
    <w:rsid w:val="003F2C5E"/>
    <w:rsid w:val="003F2FAB"/>
    <w:rsid w:val="003F3EC4"/>
    <w:rsid w:val="003F51F6"/>
    <w:rsid w:val="003F58E1"/>
    <w:rsid w:val="003F6908"/>
    <w:rsid w:val="003F6E92"/>
    <w:rsid w:val="00400386"/>
    <w:rsid w:val="00402C41"/>
    <w:rsid w:val="00403AD6"/>
    <w:rsid w:val="00403F6D"/>
    <w:rsid w:val="00404D79"/>
    <w:rsid w:val="0040658B"/>
    <w:rsid w:val="00406E25"/>
    <w:rsid w:val="00410299"/>
    <w:rsid w:val="004112F3"/>
    <w:rsid w:val="004118C6"/>
    <w:rsid w:val="00413E3A"/>
    <w:rsid w:val="0041494B"/>
    <w:rsid w:val="00416904"/>
    <w:rsid w:val="00420841"/>
    <w:rsid w:val="00420DB9"/>
    <w:rsid w:val="004220C9"/>
    <w:rsid w:val="00422FAB"/>
    <w:rsid w:val="00424DE7"/>
    <w:rsid w:val="0042591F"/>
    <w:rsid w:val="00426A34"/>
    <w:rsid w:val="00427479"/>
    <w:rsid w:val="004277A0"/>
    <w:rsid w:val="004300D9"/>
    <w:rsid w:val="0043045C"/>
    <w:rsid w:val="00430A1A"/>
    <w:rsid w:val="0043118C"/>
    <w:rsid w:val="004313F2"/>
    <w:rsid w:val="0043234A"/>
    <w:rsid w:val="00432694"/>
    <w:rsid w:val="00433A4E"/>
    <w:rsid w:val="004341F2"/>
    <w:rsid w:val="00436F8F"/>
    <w:rsid w:val="00440944"/>
    <w:rsid w:val="00440CDC"/>
    <w:rsid w:val="00441510"/>
    <w:rsid w:val="004429B0"/>
    <w:rsid w:val="004442C9"/>
    <w:rsid w:val="004462E7"/>
    <w:rsid w:val="00446970"/>
    <w:rsid w:val="00451695"/>
    <w:rsid w:val="00451CF7"/>
    <w:rsid w:val="00452C37"/>
    <w:rsid w:val="00455E4F"/>
    <w:rsid w:val="00456C86"/>
    <w:rsid w:val="00457E54"/>
    <w:rsid w:val="0046063F"/>
    <w:rsid w:val="00460D75"/>
    <w:rsid w:val="0046247D"/>
    <w:rsid w:val="004635C2"/>
    <w:rsid w:val="004659B8"/>
    <w:rsid w:val="00466D77"/>
    <w:rsid w:val="0046720B"/>
    <w:rsid w:val="004704B2"/>
    <w:rsid w:val="00471DEB"/>
    <w:rsid w:val="00471F00"/>
    <w:rsid w:val="00471F37"/>
    <w:rsid w:val="00471F87"/>
    <w:rsid w:val="00472FAA"/>
    <w:rsid w:val="0047319A"/>
    <w:rsid w:val="00473894"/>
    <w:rsid w:val="004738F7"/>
    <w:rsid w:val="0047391D"/>
    <w:rsid w:val="00474038"/>
    <w:rsid w:val="00477C95"/>
    <w:rsid w:val="00480676"/>
    <w:rsid w:val="00481614"/>
    <w:rsid w:val="00482C54"/>
    <w:rsid w:val="00484144"/>
    <w:rsid w:val="00484269"/>
    <w:rsid w:val="00484CF5"/>
    <w:rsid w:val="00484D9F"/>
    <w:rsid w:val="00484F2D"/>
    <w:rsid w:val="00486696"/>
    <w:rsid w:val="00487356"/>
    <w:rsid w:val="004873AB"/>
    <w:rsid w:val="00487E91"/>
    <w:rsid w:val="00490B70"/>
    <w:rsid w:val="004934B4"/>
    <w:rsid w:val="0049594A"/>
    <w:rsid w:val="004977A2"/>
    <w:rsid w:val="00497AEB"/>
    <w:rsid w:val="004A0412"/>
    <w:rsid w:val="004A2235"/>
    <w:rsid w:val="004A289C"/>
    <w:rsid w:val="004A2FC4"/>
    <w:rsid w:val="004A3606"/>
    <w:rsid w:val="004A41BC"/>
    <w:rsid w:val="004A4463"/>
    <w:rsid w:val="004A494D"/>
    <w:rsid w:val="004A52BE"/>
    <w:rsid w:val="004A63A5"/>
    <w:rsid w:val="004A7A01"/>
    <w:rsid w:val="004B03C8"/>
    <w:rsid w:val="004B2789"/>
    <w:rsid w:val="004B51C3"/>
    <w:rsid w:val="004B595A"/>
    <w:rsid w:val="004B646F"/>
    <w:rsid w:val="004B65F1"/>
    <w:rsid w:val="004B690C"/>
    <w:rsid w:val="004C15BA"/>
    <w:rsid w:val="004C38CF"/>
    <w:rsid w:val="004C4E4D"/>
    <w:rsid w:val="004C5477"/>
    <w:rsid w:val="004C5776"/>
    <w:rsid w:val="004C6F54"/>
    <w:rsid w:val="004C6FEE"/>
    <w:rsid w:val="004D268B"/>
    <w:rsid w:val="004D2CC5"/>
    <w:rsid w:val="004D3D2C"/>
    <w:rsid w:val="004D4AAB"/>
    <w:rsid w:val="004D6CF7"/>
    <w:rsid w:val="004E0522"/>
    <w:rsid w:val="004E0F31"/>
    <w:rsid w:val="004E1DC6"/>
    <w:rsid w:val="004E2060"/>
    <w:rsid w:val="004E2344"/>
    <w:rsid w:val="004E2FC7"/>
    <w:rsid w:val="004E3EF8"/>
    <w:rsid w:val="004E4AF5"/>
    <w:rsid w:val="004E5036"/>
    <w:rsid w:val="004E5095"/>
    <w:rsid w:val="004E73B7"/>
    <w:rsid w:val="004F24C4"/>
    <w:rsid w:val="004F28CF"/>
    <w:rsid w:val="004F4490"/>
    <w:rsid w:val="004F45D4"/>
    <w:rsid w:val="004F4641"/>
    <w:rsid w:val="004F469F"/>
    <w:rsid w:val="004F5890"/>
    <w:rsid w:val="004F6700"/>
    <w:rsid w:val="004F7E9B"/>
    <w:rsid w:val="00500F03"/>
    <w:rsid w:val="00501FF7"/>
    <w:rsid w:val="005032FE"/>
    <w:rsid w:val="0050544D"/>
    <w:rsid w:val="005054A9"/>
    <w:rsid w:val="00507999"/>
    <w:rsid w:val="00511108"/>
    <w:rsid w:val="0051146A"/>
    <w:rsid w:val="0051393B"/>
    <w:rsid w:val="00513FD3"/>
    <w:rsid w:val="005148A3"/>
    <w:rsid w:val="00514D8C"/>
    <w:rsid w:val="00516591"/>
    <w:rsid w:val="00517782"/>
    <w:rsid w:val="00520113"/>
    <w:rsid w:val="00524778"/>
    <w:rsid w:val="00525324"/>
    <w:rsid w:val="005259CD"/>
    <w:rsid w:val="00525D5A"/>
    <w:rsid w:val="00531823"/>
    <w:rsid w:val="00531D0B"/>
    <w:rsid w:val="00533F70"/>
    <w:rsid w:val="005351E7"/>
    <w:rsid w:val="0053537C"/>
    <w:rsid w:val="00540041"/>
    <w:rsid w:val="00540E05"/>
    <w:rsid w:val="0054159D"/>
    <w:rsid w:val="0054302A"/>
    <w:rsid w:val="00543F19"/>
    <w:rsid w:val="005462BD"/>
    <w:rsid w:val="00546724"/>
    <w:rsid w:val="0054705E"/>
    <w:rsid w:val="00551489"/>
    <w:rsid w:val="005522E3"/>
    <w:rsid w:val="005523D6"/>
    <w:rsid w:val="005545D2"/>
    <w:rsid w:val="00556044"/>
    <w:rsid w:val="00556FAD"/>
    <w:rsid w:val="00560834"/>
    <w:rsid w:val="005608D9"/>
    <w:rsid w:val="00560BB2"/>
    <w:rsid w:val="0056108B"/>
    <w:rsid w:val="0056203A"/>
    <w:rsid w:val="00562198"/>
    <w:rsid w:val="0056239F"/>
    <w:rsid w:val="00563A9E"/>
    <w:rsid w:val="00563E5B"/>
    <w:rsid w:val="00564B83"/>
    <w:rsid w:val="00567051"/>
    <w:rsid w:val="00567860"/>
    <w:rsid w:val="005679CA"/>
    <w:rsid w:val="00571135"/>
    <w:rsid w:val="00573291"/>
    <w:rsid w:val="0057329A"/>
    <w:rsid w:val="005735CA"/>
    <w:rsid w:val="00574581"/>
    <w:rsid w:val="00574FEC"/>
    <w:rsid w:val="0057515F"/>
    <w:rsid w:val="005760FB"/>
    <w:rsid w:val="005771F3"/>
    <w:rsid w:val="005774B0"/>
    <w:rsid w:val="00580B22"/>
    <w:rsid w:val="00581516"/>
    <w:rsid w:val="00581923"/>
    <w:rsid w:val="00583125"/>
    <w:rsid w:val="00587429"/>
    <w:rsid w:val="00590F19"/>
    <w:rsid w:val="00591DCE"/>
    <w:rsid w:val="00594148"/>
    <w:rsid w:val="005956BB"/>
    <w:rsid w:val="00596302"/>
    <w:rsid w:val="00596CA9"/>
    <w:rsid w:val="00596FE0"/>
    <w:rsid w:val="00597413"/>
    <w:rsid w:val="005A0162"/>
    <w:rsid w:val="005A0FBD"/>
    <w:rsid w:val="005A187C"/>
    <w:rsid w:val="005A2DBB"/>
    <w:rsid w:val="005A31FD"/>
    <w:rsid w:val="005A5391"/>
    <w:rsid w:val="005A6499"/>
    <w:rsid w:val="005A6FAB"/>
    <w:rsid w:val="005B102A"/>
    <w:rsid w:val="005B1E89"/>
    <w:rsid w:val="005B3107"/>
    <w:rsid w:val="005B3904"/>
    <w:rsid w:val="005B3F71"/>
    <w:rsid w:val="005B70B6"/>
    <w:rsid w:val="005C1155"/>
    <w:rsid w:val="005C173D"/>
    <w:rsid w:val="005C18F1"/>
    <w:rsid w:val="005C22CB"/>
    <w:rsid w:val="005C24D6"/>
    <w:rsid w:val="005C522A"/>
    <w:rsid w:val="005C5939"/>
    <w:rsid w:val="005C63F5"/>
    <w:rsid w:val="005C69FA"/>
    <w:rsid w:val="005D29C7"/>
    <w:rsid w:val="005D2F25"/>
    <w:rsid w:val="005D5466"/>
    <w:rsid w:val="005D58EE"/>
    <w:rsid w:val="005D6652"/>
    <w:rsid w:val="005D6C07"/>
    <w:rsid w:val="005E36BC"/>
    <w:rsid w:val="005E3740"/>
    <w:rsid w:val="005E4110"/>
    <w:rsid w:val="005E4483"/>
    <w:rsid w:val="005E4746"/>
    <w:rsid w:val="005E51AC"/>
    <w:rsid w:val="005F009A"/>
    <w:rsid w:val="005F05E4"/>
    <w:rsid w:val="005F3087"/>
    <w:rsid w:val="005F31DB"/>
    <w:rsid w:val="005F3C95"/>
    <w:rsid w:val="005F463C"/>
    <w:rsid w:val="005F4CAD"/>
    <w:rsid w:val="005F4D23"/>
    <w:rsid w:val="005F4E63"/>
    <w:rsid w:val="005F5EE9"/>
    <w:rsid w:val="00600E52"/>
    <w:rsid w:val="00603886"/>
    <w:rsid w:val="00604907"/>
    <w:rsid w:val="00604DD6"/>
    <w:rsid w:val="00605A2F"/>
    <w:rsid w:val="006071A1"/>
    <w:rsid w:val="00610DD4"/>
    <w:rsid w:val="00612C27"/>
    <w:rsid w:val="00613447"/>
    <w:rsid w:val="00613B4B"/>
    <w:rsid w:val="00613EB3"/>
    <w:rsid w:val="00614D0C"/>
    <w:rsid w:val="00614E8B"/>
    <w:rsid w:val="00617F87"/>
    <w:rsid w:val="00622C87"/>
    <w:rsid w:val="00626B70"/>
    <w:rsid w:val="006277E3"/>
    <w:rsid w:val="006307A4"/>
    <w:rsid w:val="00630828"/>
    <w:rsid w:val="00630CF3"/>
    <w:rsid w:val="00631620"/>
    <w:rsid w:val="00631C56"/>
    <w:rsid w:val="00631EA1"/>
    <w:rsid w:val="00632102"/>
    <w:rsid w:val="006352E3"/>
    <w:rsid w:val="00635FE6"/>
    <w:rsid w:val="00636452"/>
    <w:rsid w:val="0063692B"/>
    <w:rsid w:val="00637822"/>
    <w:rsid w:val="006400E5"/>
    <w:rsid w:val="0064097A"/>
    <w:rsid w:val="00640BA9"/>
    <w:rsid w:val="00640C9A"/>
    <w:rsid w:val="006429A7"/>
    <w:rsid w:val="0064319C"/>
    <w:rsid w:val="006458FB"/>
    <w:rsid w:val="006464DC"/>
    <w:rsid w:val="00650BBD"/>
    <w:rsid w:val="00651216"/>
    <w:rsid w:val="006512BA"/>
    <w:rsid w:val="00651B12"/>
    <w:rsid w:val="00652FE6"/>
    <w:rsid w:val="00653C7E"/>
    <w:rsid w:val="00656341"/>
    <w:rsid w:val="00656419"/>
    <w:rsid w:val="00656529"/>
    <w:rsid w:val="006571D1"/>
    <w:rsid w:val="00660D3B"/>
    <w:rsid w:val="00660E17"/>
    <w:rsid w:val="006617F0"/>
    <w:rsid w:val="006617FA"/>
    <w:rsid w:val="00663073"/>
    <w:rsid w:val="0066311E"/>
    <w:rsid w:val="00663E2E"/>
    <w:rsid w:val="006656A4"/>
    <w:rsid w:val="006668E8"/>
    <w:rsid w:val="006703AE"/>
    <w:rsid w:val="0067053A"/>
    <w:rsid w:val="00672C2F"/>
    <w:rsid w:val="006734B0"/>
    <w:rsid w:val="006738DD"/>
    <w:rsid w:val="006739C4"/>
    <w:rsid w:val="00674059"/>
    <w:rsid w:val="00674C1B"/>
    <w:rsid w:val="006754C6"/>
    <w:rsid w:val="0067594A"/>
    <w:rsid w:val="00675FF6"/>
    <w:rsid w:val="0067757A"/>
    <w:rsid w:val="00677C95"/>
    <w:rsid w:val="00681083"/>
    <w:rsid w:val="00681667"/>
    <w:rsid w:val="0068399E"/>
    <w:rsid w:val="006839EF"/>
    <w:rsid w:val="00684873"/>
    <w:rsid w:val="0068511B"/>
    <w:rsid w:val="00685B5E"/>
    <w:rsid w:val="0068613B"/>
    <w:rsid w:val="00691B36"/>
    <w:rsid w:val="00691E62"/>
    <w:rsid w:val="00694E31"/>
    <w:rsid w:val="006A1123"/>
    <w:rsid w:val="006A213C"/>
    <w:rsid w:val="006A314D"/>
    <w:rsid w:val="006A3B76"/>
    <w:rsid w:val="006A426E"/>
    <w:rsid w:val="006A7278"/>
    <w:rsid w:val="006B0B1E"/>
    <w:rsid w:val="006B0DC5"/>
    <w:rsid w:val="006B1EE9"/>
    <w:rsid w:val="006B1F53"/>
    <w:rsid w:val="006B2C16"/>
    <w:rsid w:val="006B6F3A"/>
    <w:rsid w:val="006B7558"/>
    <w:rsid w:val="006B7804"/>
    <w:rsid w:val="006B7C6E"/>
    <w:rsid w:val="006C29C6"/>
    <w:rsid w:val="006C3432"/>
    <w:rsid w:val="006C41C5"/>
    <w:rsid w:val="006C69B2"/>
    <w:rsid w:val="006C6B53"/>
    <w:rsid w:val="006D0263"/>
    <w:rsid w:val="006D11B6"/>
    <w:rsid w:val="006D1DC7"/>
    <w:rsid w:val="006D3648"/>
    <w:rsid w:val="006D397C"/>
    <w:rsid w:val="006D466E"/>
    <w:rsid w:val="006D5F47"/>
    <w:rsid w:val="006D5F55"/>
    <w:rsid w:val="006D7CCD"/>
    <w:rsid w:val="006E05FA"/>
    <w:rsid w:val="006E07E7"/>
    <w:rsid w:val="006E1080"/>
    <w:rsid w:val="006E4A12"/>
    <w:rsid w:val="006E77E6"/>
    <w:rsid w:val="006F047A"/>
    <w:rsid w:val="006F0509"/>
    <w:rsid w:val="006F1478"/>
    <w:rsid w:val="006F2CB2"/>
    <w:rsid w:val="006F37F0"/>
    <w:rsid w:val="006F4818"/>
    <w:rsid w:val="006F4918"/>
    <w:rsid w:val="006F4C96"/>
    <w:rsid w:val="006F5B96"/>
    <w:rsid w:val="006F7A9C"/>
    <w:rsid w:val="006F7FE6"/>
    <w:rsid w:val="00700492"/>
    <w:rsid w:val="007007F3"/>
    <w:rsid w:val="00702B80"/>
    <w:rsid w:val="00704A7C"/>
    <w:rsid w:val="00706163"/>
    <w:rsid w:val="00710010"/>
    <w:rsid w:val="00710B11"/>
    <w:rsid w:val="007112D1"/>
    <w:rsid w:val="00711466"/>
    <w:rsid w:val="00711D4F"/>
    <w:rsid w:val="00711E1B"/>
    <w:rsid w:val="0071233D"/>
    <w:rsid w:val="007124DC"/>
    <w:rsid w:val="00712CD4"/>
    <w:rsid w:val="00712EA0"/>
    <w:rsid w:val="00713B5A"/>
    <w:rsid w:val="00714FD7"/>
    <w:rsid w:val="00715013"/>
    <w:rsid w:val="00716A34"/>
    <w:rsid w:val="00717A09"/>
    <w:rsid w:val="00717D89"/>
    <w:rsid w:val="00721454"/>
    <w:rsid w:val="00721CBE"/>
    <w:rsid w:val="00721EC6"/>
    <w:rsid w:val="0072280B"/>
    <w:rsid w:val="007231AE"/>
    <w:rsid w:val="007242A0"/>
    <w:rsid w:val="007247BB"/>
    <w:rsid w:val="00727403"/>
    <w:rsid w:val="007276DC"/>
    <w:rsid w:val="007310D4"/>
    <w:rsid w:val="007348DB"/>
    <w:rsid w:val="00735448"/>
    <w:rsid w:val="0073621A"/>
    <w:rsid w:val="007365F0"/>
    <w:rsid w:val="00736D32"/>
    <w:rsid w:val="00740BE6"/>
    <w:rsid w:val="00740F8E"/>
    <w:rsid w:val="007412C5"/>
    <w:rsid w:val="00741AD1"/>
    <w:rsid w:val="00742E1A"/>
    <w:rsid w:val="00743611"/>
    <w:rsid w:val="0074383A"/>
    <w:rsid w:val="00745B68"/>
    <w:rsid w:val="00746266"/>
    <w:rsid w:val="0074712B"/>
    <w:rsid w:val="00750CD9"/>
    <w:rsid w:val="00752E6D"/>
    <w:rsid w:val="0075728B"/>
    <w:rsid w:val="00760B46"/>
    <w:rsid w:val="00762700"/>
    <w:rsid w:val="00764BBA"/>
    <w:rsid w:val="00764BC7"/>
    <w:rsid w:val="00766B47"/>
    <w:rsid w:val="00766F48"/>
    <w:rsid w:val="00767837"/>
    <w:rsid w:val="00770388"/>
    <w:rsid w:val="00771C60"/>
    <w:rsid w:val="007731E9"/>
    <w:rsid w:val="00773D50"/>
    <w:rsid w:val="0077498E"/>
    <w:rsid w:val="00775603"/>
    <w:rsid w:val="00775DA6"/>
    <w:rsid w:val="007762EA"/>
    <w:rsid w:val="00776659"/>
    <w:rsid w:val="00776B17"/>
    <w:rsid w:val="0078041B"/>
    <w:rsid w:val="007806E5"/>
    <w:rsid w:val="00781AF4"/>
    <w:rsid w:val="00781CDD"/>
    <w:rsid w:val="00781EDC"/>
    <w:rsid w:val="0078240A"/>
    <w:rsid w:val="007838B0"/>
    <w:rsid w:val="007840CF"/>
    <w:rsid w:val="00786749"/>
    <w:rsid w:val="00786BF9"/>
    <w:rsid w:val="00786ED4"/>
    <w:rsid w:val="00787353"/>
    <w:rsid w:val="00790F92"/>
    <w:rsid w:val="007913BA"/>
    <w:rsid w:val="00792297"/>
    <w:rsid w:val="00793E25"/>
    <w:rsid w:val="0079676E"/>
    <w:rsid w:val="00797121"/>
    <w:rsid w:val="00797537"/>
    <w:rsid w:val="007A16DD"/>
    <w:rsid w:val="007A1BAD"/>
    <w:rsid w:val="007A25AD"/>
    <w:rsid w:val="007A3D2D"/>
    <w:rsid w:val="007A4810"/>
    <w:rsid w:val="007A699E"/>
    <w:rsid w:val="007A75F2"/>
    <w:rsid w:val="007B046E"/>
    <w:rsid w:val="007B2184"/>
    <w:rsid w:val="007B2894"/>
    <w:rsid w:val="007B3626"/>
    <w:rsid w:val="007B3AD4"/>
    <w:rsid w:val="007B48E0"/>
    <w:rsid w:val="007B492E"/>
    <w:rsid w:val="007B4B33"/>
    <w:rsid w:val="007B6EFE"/>
    <w:rsid w:val="007C0E18"/>
    <w:rsid w:val="007C1DB3"/>
    <w:rsid w:val="007C39CF"/>
    <w:rsid w:val="007C3C30"/>
    <w:rsid w:val="007C468C"/>
    <w:rsid w:val="007C50D3"/>
    <w:rsid w:val="007C6FE9"/>
    <w:rsid w:val="007C7E6B"/>
    <w:rsid w:val="007D4B7D"/>
    <w:rsid w:val="007D7621"/>
    <w:rsid w:val="007D7835"/>
    <w:rsid w:val="007D7842"/>
    <w:rsid w:val="007E0D79"/>
    <w:rsid w:val="007E1069"/>
    <w:rsid w:val="007E24CB"/>
    <w:rsid w:val="007E2A06"/>
    <w:rsid w:val="007E554D"/>
    <w:rsid w:val="007E569D"/>
    <w:rsid w:val="007E6862"/>
    <w:rsid w:val="007F09B4"/>
    <w:rsid w:val="007F21C6"/>
    <w:rsid w:val="007F47E6"/>
    <w:rsid w:val="007F56E5"/>
    <w:rsid w:val="007F59C4"/>
    <w:rsid w:val="007F6279"/>
    <w:rsid w:val="007F68E5"/>
    <w:rsid w:val="007F7B29"/>
    <w:rsid w:val="0080348D"/>
    <w:rsid w:val="00803670"/>
    <w:rsid w:val="00803A2F"/>
    <w:rsid w:val="0080593A"/>
    <w:rsid w:val="00812B64"/>
    <w:rsid w:val="00813B16"/>
    <w:rsid w:val="00814F1E"/>
    <w:rsid w:val="00817B49"/>
    <w:rsid w:val="00820829"/>
    <w:rsid w:val="00821036"/>
    <w:rsid w:val="0082183E"/>
    <w:rsid w:val="00821C86"/>
    <w:rsid w:val="008224B5"/>
    <w:rsid w:val="00822541"/>
    <w:rsid w:val="00822BB3"/>
    <w:rsid w:val="0082534D"/>
    <w:rsid w:val="008259E0"/>
    <w:rsid w:val="00827B57"/>
    <w:rsid w:val="00830B7E"/>
    <w:rsid w:val="008310CA"/>
    <w:rsid w:val="00831908"/>
    <w:rsid w:val="0083208E"/>
    <w:rsid w:val="0083343E"/>
    <w:rsid w:val="0083368B"/>
    <w:rsid w:val="00833E41"/>
    <w:rsid w:val="00835BC4"/>
    <w:rsid w:val="00835E77"/>
    <w:rsid w:val="00835F1A"/>
    <w:rsid w:val="00836531"/>
    <w:rsid w:val="0084107A"/>
    <w:rsid w:val="0084163B"/>
    <w:rsid w:val="0084163C"/>
    <w:rsid w:val="00841BF2"/>
    <w:rsid w:val="008429F6"/>
    <w:rsid w:val="00844B4C"/>
    <w:rsid w:val="008650F9"/>
    <w:rsid w:val="008653A9"/>
    <w:rsid w:val="00867671"/>
    <w:rsid w:val="00871F12"/>
    <w:rsid w:val="00872EE8"/>
    <w:rsid w:val="00874220"/>
    <w:rsid w:val="00874B10"/>
    <w:rsid w:val="0087676F"/>
    <w:rsid w:val="00880020"/>
    <w:rsid w:val="00881F3D"/>
    <w:rsid w:val="008837E4"/>
    <w:rsid w:val="0088558C"/>
    <w:rsid w:val="00886145"/>
    <w:rsid w:val="0089047D"/>
    <w:rsid w:val="008906AA"/>
    <w:rsid w:val="00890AAA"/>
    <w:rsid w:val="00890D40"/>
    <w:rsid w:val="00891D9B"/>
    <w:rsid w:val="00891DB2"/>
    <w:rsid w:val="00892401"/>
    <w:rsid w:val="0089399E"/>
    <w:rsid w:val="00894AA7"/>
    <w:rsid w:val="0089527D"/>
    <w:rsid w:val="00895593"/>
    <w:rsid w:val="008A0066"/>
    <w:rsid w:val="008A04FB"/>
    <w:rsid w:val="008A17A0"/>
    <w:rsid w:val="008A3B55"/>
    <w:rsid w:val="008A681C"/>
    <w:rsid w:val="008A68B5"/>
    <w:rsid w:val="008A6E97"/>
    <w:rsid w:val="008A7FE7"/>
    <w:rsid w:val="008B128A"/>
    <w:rsid w:val="008B453A"/>
    <w:rsid w:val="008B522E"/>
    <w:rsid w:val="008B5920"/>
    <w:rsid w:val="008B5F8C"/>
    <w:rsid w:val="008B715A"/>
    <w:rsid w:val="008B739B"/>
    <w:rsid w:val="008B7535"/>
    <w:rsid w:val="008B7833"/>
    <w:rsid w:val="008C05DB"/>
    <w:rsid w:val="008C100D"/>
    <w:rsid w:val="008C14DD"/>
    <w:rsid w:val="008C2640"/>
    <w:rsid w:val="008C265E"/>
    <w:rsid w:val="008C39AC"/>
    <w:rsid w:val="008C5577"/>
    <w:rsid w:val="008C6A36"/>
    <w:rsid w:val="008C6C6B"/>
    <w:rsid w:val="008C71E0"/>
    <w:rsid w:val="008C73E7"/>
    <w:rsid w:val="008C752B"/>
    <w:rsid w:val="008D2337"/>
    <w:rsid w:val="008D3394"/>
    <w:rsid w:val="008D359E"/>
    <w:rsid w:val="008D4293"/>
    <w:rsid w:val="008D6E83"/>
    <w:rsid w:val="008E1065"/>
    <w:rsid w:val="008E20B0"/>
    <w:rsid w:val="008E4A2C"/>
    <w:rsid w:val="008E535E"/>
    <w:rsid w:val="008F088A"/>
    <w:rsid w:val="008F3441"/>
    <w:rsid w:val="008F434F"/>
    <w:rsid w:val="008F56E9"/>
    <w:rsid w:val="008F6F9F"/>
    <w:rsid w:val="008F7197"/>
    <w:rsid w:val="008F7704"/>
    <w:rsid w:val="00901FAA"/>
    <w:rsid w:val="00902146"/>
    <w:rsid w:val="0090261B"/>
    <w:rsid w:val="00902DC9"/>
    <w:rsid w:val="00902F28"/>
    <w:rsid w:val="00903F2A"/>
    <w:rsid w:val="009041FE"/>
    <w:rsid w:val="00904774"/>
    <w:rsid w:val="00905E05"/>
    <w:rsid w:val="00906936"/>
    <w:rsid w:val="0091022B"/>
    <w:rsid w:val="009111B4"/>
    <w:rsid w:val="009116FD"/>
    <w:rsid w:val="00911D01"/>
    <w:rsid w:val="00911E89"/>
    <w:rsid w:val="009140A6"/>
    <w:rsid w:val="00914737"/>
    <w:rsid w:val="0092019C"/>
    <w:rsid w:val="009210D3"/>
    <w:rsid w:val="00921915"/>
    <w:rsid w:val="00921C5B"/>
    <w:rsid w:val="0092266A"/>
    <w:rsid w:val="009229AA"/>
    <w:rsid w:val="00923384"/>
    <w:rsid w:val="0092343D"/>
    <w:rsid w:val="0092390B"/>
    <w:rsid w:val="009248EE"/>
    <w:rsid w:val="00924FEC"/>
    <w:rsid w:val="009260C9"/>
    <w:rsid w:val="00926845"/>
    <w:rsid w:val="0092709C"/>
    <w:rsid w:val="00930A8B"/>
    <w:rsid w:val="00933483"/>
    <w:rsid w:val="0093362A"/>
    <w:rsid w:val="0093404A"/>
    <w:rsid w:val="009351CE"/>
    <w:rsid w:val="00935D7F"/>
    <w:rsid w:val="00936604"/>
    <w:rsid w:val="00936AB5"/>
    <w:rsid w:val="00941530"/>
    <w:rsid w:val="00942714"/>
    <w:rsid w:val="00943681"/>
    <w:rsid w:val="00943A78"/>
    <w:rsid w:val="00943A8B"/>
    <w:rsid w:val="00944564"/>
    <w:rsid w:val="009449D0"/>
    <w:rsid w:val="009473FD"/>
    <w:rsid w:val="0095253F"/>
    <w:rsid w:val="009530FF"/>
    <w:rsid w:val="009556C2"/>
    <w:rsid w:val="0095615B"/>
    <w:rsid w:val="009567E3"/>
    <w:rsid w:val="00956EC9"/>
    <w:rsid w:val="009605EE"/>
    <w:rsid w:val="009616A3"/>
    <w:rsid w:val="009616EA"/>
    <w:rsid w:val="009623D8"/>
    <w:rsid w:val="00962B25"/>
    <w:rsid w:val="00963113"/>
    <w:rsid w:val="00963F4C"/>
    <w:rsid w:val="0096438E"/>
    <w:rsid w:val="009664D3"/>
    <w:rsid w:val="009670C2"/>
    <w:rsid w:val="009703C1"/>
    <w:rsid w:val="00970499"/>
    <w:rsid w:val="00972297"/>
    <w:rsid w:val="009736A1"/>
    <w:rsid w:val="00976636"/>
    <w:rsid w:val="00980FDD"/>
    <w:rsid w:val="00983231"/>
    <w:rsid w:val="00983354"/>
    <w:rsid w:val="0098382E"/>
    <w:rsid w:val="00983E87"/>
    <w:rsid w:val="00984DC7"/>
    <w:rsid w:val="00985C13"/>
    <w:rsid w:val="00990304"/>
    <w:rsid w:val="0099042E"/>
    <w:rsid w:val="0099382D"/>
    <w:rsid w:val="00995078"/>
    <w:rsid w:val="009A1118"/>
    <w:rsid w:val="009A12E4"/>
    <w:rsid w:val="009A22B9"/>
    <w:rsid w:val="009A25BE"/>
    <w:rsid w:val="009A45BC"/>
    <w:rsid w:val="009A4A1C"/>
    <w:rsid w:val="009A57DC"/>
    <w:rsid w:val="009B0363"/>
    <w:rsid w:val="009B056D"/>
    <w:rsid w:val="009B0677"/>
    <w:rsid w:val="009B0BB4"/>
    <w:rsid w:val="009B17FA"/>
    <w:rsid w:val="009B1CBE"/>
    <w:rsid w:val="009B4638"/>
    <w:rsid w:val="009B47EA"/>
    <w:rsid w:val="009B497B"/>
    <w:rsid w:val="009B4C32"/>
    <w:rsid w:val="009B6566"/>
    <w:rsid w:val="009B6901"/>
    <w:rsid w:val="009B778B"/>
    <w:rsid w:val="009B7A0C"/>
    <w:rsid w:val="009C0448"/>
    <w:rsid w:val="009C0890"/>
    <w:rsid w:val="009C18B8"/>
    <w:rsid w:val="009C1A96"/>
    <w:rsid w:val="009C2FC0"/>
    <w:rsid w:val="009C3D8D"/>
    <w:rsid w:val="009C41A0"/>
    <w:rsid w:val="009C523D"/>
    <w:rsid w:val="009C61F0"/>
    <w:rsid w:val="009C62AD"/>
    <w:rsid w:val="009C6A18"/>
    <w:rsid w:val="009C7129"/>
    <w:rsid w:val="009C75A2"/>
    <w:rsid w:val="009C7793"/>
    <w:rsid w:val="009D1652"/>
    <w:rsid w:val="009D1D23"/>
    <w:rsid w:val="009D2016"/>
    <w:rsid w:val="009D46F3"/>
    <w:rsid w:val="009D5397"/>
    <w:rsid w:val="009D7422"/>
    <w:rsid w:val="009E01BC"/>
    <w:rsid w:val="009E05A0"/>
    <w:rsid w:val="009E0AC8"/>
    <w:rsid w:val="009E1274"/>
    <w:rsid w:val="009E128C"/>
    <w:rsid w:val="009E265E"/>
    <w:rsid w:val="009E2C5B"/>
    <w:rsid w:val="009E49DE"/>
    <w:rsid w:val="009E5067"/>
    <w:rsid w:val="009E5F6D"/>
    <w:rsid w:val="009E67DD"/>
    <w:rsid w:val="009E6B1E"/>
    <w:rsid w:val="009E7937"/>
    <w:rsid w:val="009F057B"/>
    <w:rsid w:val="009F12E1"/>
    <w:rsid w:val="009F2DB3"/>
    <w:rsid w:val="009F3D40"/>
    <w:rsid w:val="009F4357"/>
    <w:rsid w:val="009F52A0"/>
    <w:rsid w:val="009F5813"/>
    <w:rsid w:val="009F6E25"/>
    <w:rsid w:val="009F7B40"/>
    <w:rsid w:val="009F7B57"/>
    <w:rsid w:val="00A014B8"/>
    <w:rsid w:val="00A01767"/>
    <w:rsid w:val="00A03235"/>
    <w:rsid w:val="00A062E3"/>
    <w:rsid w:val="00A063D9"/>
    <w:rsid w:val="00A10AF7"/>
    <w:rsid w:val="00A10FBB"/>
    <w:rsid w:val="00A1250C"/>
    <w:rsid w:val="00A12B7F"/>
    <w:rsid w:val="00A1383E"/>
    <w:rsid w:val="00A15983"/>
    <w:rsid w:val="00A15C1B"/>
    <w:rsid w:val="00A179CD"/>
    <w:rsid w:val="00A22879"/>
    <w:rsid w:val="00A231FC"/>
    <w:rsid w:val="00A23733"/>
    <w:rsid w:val="00A23E80"/>
    <w:rsid w:val="00A2408E"/>
    <w:rsid w:val="00A24692"/>
    <w:rsid w:val="00A2506D"/>
    <w:rsid w:val="00A26053"/>
    <w:rsid w:val="00A275DB"/>
    <w:rsid w:val="00A27A23"/>
    <w:rsid w:val="00A3002E"/>
    <w:rsid w:val="00A30BF4"/>
    <w:rsid w:val="00A30C4E"/>
    <w:rsid w:val="00A30CE2"/>
    <w:rsid w:val="00A3308E"/>
    <w:rsid w:val="00A342BD"/>
    <w:rsid w:val="00A34617"/>
    <w:rsid w:val="00A363E4"/>
    <w:rsid w:val="00A40CFA"/>
    <w:rsid w:val="00A415E1"/>
    <w:rsid w:val="00A42E32"/>
    <w:rsid w:val="00A45E18"/>
    <w:rsid w:val="00A47564"/>
    <w:rsid w:val="00A47E9C"/>
    <w:rsid w:val="00A500A7"/>
    <w:rsid w:val="00A51AFF"/>
    <w:rsid w:val="00A51B66"/>
    <w:rsid w:val="00A530C2"/>
    <w:rsid w:val="00A54EFA"/>
    <w:rsid w:val="00A55A87"/>
    <w:rsid w:val="00A561FA"/>
    <w:rsid w:val="00A563E4"/>
    <w:rsid w:val="00A57698"/>
    <w:rsid w:val="00A60B43"/>
    <w:rsid w:val="00A6108C"/>
    <w:rsid w:val="00A61568"/>
    <w:rsid w:val="00A62845"/>
    <w:rsid w:val="00A630A9"/>
    <w:rsid w:val="00A640AB"/>
    <w:rsid w:val="00A64CDF"/>
    <w:rsid w:val="00A64EDD"/>
    <w:rsid w:val="00A651A3"/>
    <w:rsid w:val="00A66B96"/>
    <w:rsid w:val="00A66E79"/>
    <w:rsid w:val="00A67E4B"/>
    <w:rsid w:val="00A70A79"/>
    <w:rsid w:val="00A7155E"/>
    <w:rsid w:val="00A716A5"/>
    <w:rsid w:val="00A73EC5"/>
    <w:rsid w:val="00A74B09"/>
    <w:rsid w:val="00A767B6"/>
    <w:rsid w:val="00A80B3F"/>
    <w:rsid w:val="00A815A0"/>
    <w:rsid w:val="00A82043"/>
    <w:rsid w:val="00A8275E"/>
    <w:rsid w:val="00A832BD"/>
    <w:rsid w:val="00A8534A"/>
    <w:rsid w:val="00A85B4D"/>
    <w:rsid w:val="00A864C3"/>
    <w:rsid w:val="00A8693A"/>
    <w:rsid w:val="00A903F6"/>
    <w:rsid w:val="00A90621"/>
    <w:rsid w:val="00A92C22"/>
    <w:rsid w:val="00A97248"/>
    <w:rsid w:val="00A973E6"/>
    <w:rsid w:val="00AA3025"/>
    <w:rsid w:val="00AA3ACA"/>
    <w:rsid w:val="00AA58A8"/>
    <w:rsid w:val="00AA645D"/>
    <w:rsid w:val="00AA73DF"/>
    <w:rsid w:val="00AB0371"/>
    <w:rsid w:val="00AB03D0"/>
    <w:rsid w:val="00AB089E"/>
    <w:rsid w:val="00AB1449"/>
    <w:rsid w:val="00AB1FA9"/>
    <w:rsid w:val="00AB2E4D"/>
    <w:rsid w:val="00AB36FE"/>
    <w:rsid w:val="00AB48BC"/>
    <w:rsid w:val="00AB6B17"/>
    <w:rsid w:val="00AB7450"/>
    <w:rsid w:val="00AC0569"/>
    <w:rsid w:val="00AC05B1"/>
    <w:rsid w:val="00AC05B7"/>
    <w:rsid w:val="00AC083C"/>
    <w:rsid w:val="00AC2322"/>
    <w:rsid w:val="00AC31CF"/>
    <w:rsid w:val="00AC333E"/>
    <w:rsid w:val="00AC35E7"/>
    <w:rsid w:val="00AC38A9"/>
    <w:rsid w:val="00AC4201"/>
    <w:rsid w:val="00AD031A"/>
    <w:rsid w:val="00AD1B18"/>
    <w:rsid w:val="00AD26F1"/>
    <w:rsid w:val="00AD45CB"/>
    <w:rsid w:val="00AD4812"/>
    <w:rsid w:val="00AD5C5F"/>
    <w:rsid w:val="00AD6838"/>
    <w:rsid w:val="00AD7A11"/>
    <w:rsid w:val="00AD7FD0"/>
    <w:rsid w:val="00AE04B0"/>
    <w:rsid w:val="00AE098B"/>
    <w:rsid w:val="00AE1446"/>
    <w:rsid w:val="00AE17C2"/>
    <w:rsid w:val="00AE1C3A"/>
    <w:rsid w:val="00AE2C2F"/>
    <w:rsid w:val="00AE2EF6"/>
    <w:rsid w:val="00AE44F2"/>
    <w:rsid w:val="00AE468C"/>
    <w:rsid w:val="00AE4976"/>
    <w:rsid w:val="00AE776D"/>
    <w:rsid w:val="00AF061A"/>
    <w:rsid w:val="00AF2143"/>
    <w:rsid w:val="00AF291B"/>
    <w:rsid w:val="00AF2F8A"/>
    <w:rsid w:val="00AF2FF9"/>
    <w:rsid w:val="00AF573B"/>
    <w:rsid w:val="00AF5AD5"/>
    <w:rsid w:val="00AF66D6"/>
    <w:rsid w:val="00AF75CD"/>
    <w:rsid w:val="00B0011A"/>
    <w:rsid w:val="00B02928"/>
    <w:rsid w:val="00B0396A"/>
    <w:rsid w:val="00B103B7"/>
    <w:rsid w:val="00B1066E"/>
    <w:rsid w:val="00B10A10"/>
    <w:rsid w:val="00B1134F"/>
    <w:rsid w:val="00B15C89"/>
    <w:rsid w:val="00B17F25"/>
    <w:rsid w:val="00B22716"/>
    <w:rsid w:val="00B2273C"/>
    <w:rsid w:val="00B233D2"/>
    <w:rsid w:val="00B23FE2"/>
    <w:rsid w:val="00B24445"/>
    <w:rsid w:val="00B255B1"/>
    <w:rsid w:val="00B25F2B"/>
    <w:rsid w:val="00B2670B"/>
    <w:rsid w:val="00B268C1"/>
    <w:rsid w:val="00B309D8"/>
    <w:rsid w:val="00B32188"/>
    <w:rsid w:val="00B32D71"/>
    <w:rsid w:val="00B330EE"/>
    <w:rsid w:val="00B33D26"/>
    <w:rsid w:val="00B35D91"/>
    <w:rsid w:val="00B35EFA"/>
    <w:rsid w:val="00B376D7"/>
    <w:rsid w:val="00B41918"/>
    <w:rsid w:val="00B41FA7"/>
    <w:rsid w:val="00B42042"/>
    <w:rsid w:val="00B432B8"/>
    <w:rsid w:val="00B45647"/>
    <w:rsid w:val="00B46C9C"/>
    <w:rsid w:val="00B47474"/>
    <w:rsid w:val="00B47715"/>
    <w:rsid w:val="00B50245"/>
    <w:rsid w:val="00B50973"/>
    <w:rsid w:val="00B50EAD"/>
    <w:rsid w:val="00B51325"/>
    <w:rsid w:val="00B51F73"/>
    <w:rsid w:val="00B52749"/>
    <w:rsid w:val="00B528A4"/>
    <w:rsid w:val="00B5494F"/>
    <w:rsid w:val="00B54A83"/>
    <w:rsid w:val="00B55D5E"/>
    <w:rsid w:val="00B563C5"/>
    <w:rsid w:val="00B61D0F"/>
    <w:rsid w:val="00B62DA4"/>
    <w:rsid w:val="00B6371E"/>
    <w:rsid w:val="00B64346"/>
    <w:rsid w:val="00B660E3"/>
    <w:rsid w:val="00B66388"/>
    <w:rsid w:val="00B668A1"/>
    <w:rsid w:val="00B66BFD"/>
    <w:rsid w:val="00B674FD"/>
    <w:rsid w:val="00B6779E"/>
    <w:rsid w:val="00B71531"/>
    <w:rsid w:val="00B7187D"/>
    <w:rsid w:val="00B720AF"/>
    <w:rsid w:val="00B725A3"/>
    <w:rsid w:val="00B72F2D"/>
    <w:rsid w:val="00B7517D"/>
    <w:rsid w:val="00B75E64"/>
    <w:rsid w:val="00B763E2"/>
    <w:rsid w:val="00B76BE2"/>
    <w:rsid w:val="00B77B09"/>
    <w:rsid w:val="00B77C40"/>
    <w:rsid w:val="00B809A2"/>
    <w:rsid w:val="00B814EA"/>
    <w:rsid w:val="00B819A5"/>
    <w:rsid w:val="00B82013"/>
    <w:rsid w:val="00B82969"/>
    <w:rsid w:val="00B831EC"/>
    <w:rsid w:val="00B8323A"/>
    <w:rsid w:val="00B8440D"/>
    <w:rsid w:val="00B84498"/>
    <w:rsid w:val="00B84F4B"/>
    <w:rsid w:val="00B84FF3"/>
    <w:rsid w:val="00B852B9"/>
    <w:rsid w:val="00B85C0F"/>
    <w:rsid w:val="00B9082B"/>
    <w:rsid w:val="00B90F6D"/>
    <w:rsid w:val="00B93770"/>
    <w:rsid w:val="00B93E34"/>
    <w:rsid w:val="00B96EB0"/>
    <w:rsid w:val="00BA1028"/>
    <w:rsid w:val="00BA10C6"/>
    <w:rsid w:val="00BA1A4B"/>
    <w:rsid w:val="00BA2390"/>
    <w:rsid w:val="00BA43F2"/>
    <w:rsid w:val="00BA508A"/>
    <w:rsid w:val="00BA517A"/>
    <w:rsid w:val="00BA7285"/>
    <w:rsid w:val="00BA73CD"/>
    <w:rsid w:val="00BA7D1D"/>
    <w:rsid w:val="00BB08AF"/>
    <w:rsid w:val="00BB16BC"/>
    <w:rsid w:val="00BB1A75"/>
    <w:rsid w:val="00BB498F"/>
    <w:rsid w:val="00BB4FF5"/>
    <w:rsid w:val="00BB7B0B"/>
    <w:rsid w:val="00BB7CE4"/>
    <w:rsid w:val="00BC0821"/>
    <w:rsid w:val="00BC32FA"/>
    <w:rsid w:val="00BC55CE"/>
    <w:rsid w:val="00BC5910"/>
    <w:rsid w:val="00BC669C"/>
    <w:rsid w:val="00BC763F"/>
    <w:rsid w:val="00BD0281"/>
    <w:rsid w:val="00BD14E8"/>
    <w:rsid w:val="00BD1CA7"/>
    <w:rsid w:val="00BD33A4"/>
    <w:rsid w:val="00BD35C8"/>
    <w:rsid w:val="00BD3B65"/>
    <w:rsid w:val="00BD447C"/>
    <w:rsid w:val="00BD5469"/>
    <w:rsid w:val="00BD6576"/>
    <w:rsid w:val="00BD6807"/>
    <w:rsid w:val="00BE0064"/>
    <w:rsid w:val="00BE2640"/>
    <w:rsid w:val="00BE3590"/>
    <w:rsid w:val="00BE527F"/>
    <w:rsid w:val="00BE544C"/>
    <w:rsid w:val="00BE7534"/>
    <w:rsid w:val="00BF13D9"/>
    <w:rsid w:val="00BF1518"/>
    <w:rsid w:val="00BF15FA"/>
    <w:rsid w:val="00BF25F9"/>
    <w:rsid w:val="00BF3A07"/>
    <w:rsid w:val="00BF4049"/>
    <w:rsid w:val="00BF4338"/>
    <w:rsid w:val="00BF4B03"/>
    <w:rsid w:val="00BF514C"/>
    <w:rsid w:val="00BF64AF"/>
    <w:rsid w:val="00BF6AD0"/>
    <w:rsid w:val="00BF74F1"/>
    <w:rsid w:val="00BF7E6B"/>
    <w:rsid w:val="00C01828"/>
    <w:rsid w:val="00C03975"/>
    <w:rsid w:val="00C056FB"/>
    <w:rsid w:val="00C05840"/>
    <w:rsid w:val="00C05A46"/>
    <w:rsid w:val="00C05A7F"/>
    <w:rsid w:val="00C079E1"/>
    <w:rsid w:val="00C10195"/>
    <w:rsid w:val="00C10AFF"/>
    <w:rsid w:val="00C1261E"/>
    <w:rsid w:val="00C13A18"/>
    <w:rsid w:val="00C13A62"/>
    <w:rsid w:val="00C15FAD"/>
    <w:rsid w:val="00C1633F"/>
    <w:rsid w:val="00C21736"/>
    <w:rsid w:val="00C21C6C"/>
    <w:rsid w:val="00C22788"/>
    <w:rsid w:val="00C24369"/>
    <w:rsid w:val="00C244A5"/>
    <w:rsid w:val="00C24953"/>
    <w:rsid w:val="00C26E7F"/>
    <w:rsid w:val="00C308C0"/>
    <w:rsid w:val="00C33499"/>
    <w:rsid w:val="00C33782"/>
    <w:rsid w:val="00C33B3E"/>
    <w:rsid w:val="00C3405E"/>
    <w:rsid w:val="00C34632"/>
    <w:rsid w:val="00C346AF"/>
    <w:rsid w:val="00C37DFC"/>
    <w:rsid w:val="00C40D4F"/>
    <w:rsid w:val="00C41073"/>
    <w:rsid w:val="00C41079"/>
    <w:rsid w:val="00C4151E"/>
    <w:rsid w:val="00C431E5"/>
    <w:rsid w:val="00C44034"/>
    <w:rsid w:val="00C4439B"/>
    <w:rsid w:val="00C46103"/>
    <w:rsid w:val="00C46127"/>
    <w:rsid w:val="00C46EF9"/>
    <w:rsid w:val="00C47839"/>
    <w:rsid w:val="00C47FB5"/>
    <w:rsid w:val="00C532B0"/>
    <w:rsid w:val="00C54A7E"/>
    <w:rsid w:val="00C54B82"/>
    <w:rsid w:val="00C55C46"/>
    <w:rsid w:val="00C6003C"/>
    <w:rsid w:val="00C609B9"/>
    <w:rsid w:val="00C62842"/>
    <w:rsid w:val="00C63B8C"/>
    <w:rsid w:val="00C64377"/>
    <w:rsid w:val="00C64A9E"/>
    <w:rsid w:val="00C64F3E"/>
    <w:rsid w:val="00C665E5"/>
    <w:rsid w:val="00C67224"/>
    <w:rsid w:val="00C67BEB"/>
    <w:rsid w:val="00C70770"/>
    <w:rsid w:val="00C70A7C"/>
    <w:rsid w:val="00C70B4C"/>
    <w:rsid w:val="00C71142"/>
    <w:rsid w:val="00C71474"/>
    <w:rsid w:val="00C7286D"/>
    <w:rsid w:val="00C7351C"/>
    <w:rsid w:val="00C749E9"/>
    <w:rsid w:val="00C74BAD"/>
    <w:rsid w:val="00C767D7"/>
    <w:rsid w:val="00C76A13"/>
    <w:rsid w:val="00C7772A"/>
    <w:rsid w:val="00C77DCB"/>
    <w:rsid w:val="00C814F0"/>
    <w:rsid w:val="00C821F1"/>
    <w:rsid w:val="00C82AFA"/>
    <w:rsid w:val="00C82ED2"/>
    <w:rsid w:val="00C839B3"/>
    <w:rsid w:val="00C847CF"/>
    <w:rsid w:val="00C84FAE"/>
    <w:rsid w:val="00C84FF2"/>
    <w:rsid w:val="00C8544A"/>
    <w:rsid w:val="00C8650B"/>
    <w:rsid w:val="00C906F1"/>
    <w:rsid w:val="00C916BA"/>
    <w:rsid w:val="00C919E8"/>
    <w:rsid w:val="00C9306C"/>
    <w:rsid w:val="00C9319D"/>
    <w:rsid w:val="00C95E10"/>
    <w:rsid w:val="00C97293"/>
    <w:rsid w:val="00CA0032"/>
    <w:rsid w:val="00CA239D"/>
    <w:rsid w:val="00CA23C0"/>
    <w:rsid w:val="00CA2DFA"/>
    <w:rsid w:val="00CA2E6B"/>
    <w:rsid w:val="00CA43F8"/>
    <w:rsid w:val="00CA4D33"/>
    <w:rsid w:val="00CA5201"/>
    <w:rsid w:val="00CA5760"/>
    <w:rsid w:val="00CA6268"/>
    <w:rsid w:val="00CA7B5C"/>
    <w:rsid w:val="00CB0C5E"/>
    <w:rsid w:val="00CB1FDC"/>
    <w:rsid w:val="00CB22A7"/>
    <w:rsid w:val="00CB254E"/>
    <w:rsid w:val="00CB3081"/>
    <w:rsid w:val="00CB7244"/>
    <w:rsid w:val="00CB7268"/>
    <w:rsid w:val="00CB72A7"/>
    <w:rsid w:val="00CC16B9"/>
    <w:rsid w:val="00CC1C05"/>
    <w:rsid w:val="00CC5896"/>
    <w:rsid w:val="00CC5BDD"/>
    <w:rsid w:val="00CC5F2B"/>
    <w:rsid w:val="00CC62EE"/>
    <w:rsid w:val="00CC67E0"/>
    <w:rsid w:val="00CC77E7"/>
    <w:rsid w:val="00CD01EA"/>
    <w:rsid w:val="00CD0290"/>
    <w:rsid w:val="00CD4F2C"/>
    <w:rsid w:val="00CD5F60"/>
    <w:rsid w:val="00CD622E"/>
    <w:rsid w:val="00CD6585"/>
    <w:rsid w:val="00CD6EB4"/>
    <w:rsid w:val="00CD7136"/>
    <w:rsid w:val="00CD79EE"/>
    <w:rsid w:val="00CD7A67"/>
    <w:rsid w:val="00CE09FB"/>
    <w:rsid w:val="00CE21E6"/>
    <w:rsid w:val="00CE252E"/>
    <w:rsid w:val="00CE29FD"/>
    <w:rsid w:val="00CE43B4"/>
    <w:rsid w:val="00CE7E0D"/>
    <w:rsid w:val="00CF0442"/>
    <w:rsid w:val="00CF082A"/>
    <w:rsid w:val="00CF2C07"/>
    <w:rsid w:val="00CF36BE"/>
    <w:rsid w:val="00CF50B8"/>
    <w:rsid w:val="00CF5A00"/>
    <w:rsid w:val="00CF5C21"/>
    <w:rsid w:val="00CF604C"/>
    <w:rsid w:val="00CF6774"/>
    <w:rsid w:val="00CF7CB6"/>
    <w:rsid w:val="00D03552"/>
    <w:rsid w:val="00D03F75"/>
    <w:rsid w:val="00D04A1A"/>
    <w:rsid w:val="00D04E7F"/>
    <w:rsid w:val="00D05522"/>
    <w:rsid w:val="00D0603D"/>
    <w:rsid w:val="00D06077"/>
    <w:rsid w:val="00D10A64"/>
    <w:rsid w:val="00D12D62"/>
    <w:rsid w:val="00D13088"/>
    <w:rsid w:val="00D13722"/>
    <w:rsid w:val="00D13DF6"/>
    <w:rsid w:val="00D1566D"/>
    <w:rsid w:val="00D17273"/>
    <w:rsid w:val="00D2155C"/>
    <w:rsid w:val="00D23814"/>
    <w:rsid w:val="00D23C5B"/>
    <w:rsid w:val="00D23DAE"/>
    <w:rsid w:val="00D2440A"/>
    <w:rsid w:val="00D24537"/>
    <w:rsid w:val="00D24CBD"/>
    <w:rsid w:val="00D260F3"/>
    <w:rsid w:val="00D27EF5"/>
    <w:rsid w:val="00D30197"/>
    <w:rsid w:val="00D313B8"/>
    <w:rsid w:val="00D31CDD"/>
    <w:rsid w:val="00D323A8"/>
    <w:rsid w:val="00D32A90"/>
    <w:rsid w:val="00D32B01"/>
    <w:rsid w:val="00D32D0D"/>
    <w:rsid w:val="00D36D2E"/>
    <w:rsid w:val="00D37B7D"/>
    <w:rsid w:val="00D37E4B"/>
    <w:rsid w:val="00D4061E"/>
    <w:rsid w:val="00D4181C"/>
    <w:rsid w:val="00D4357A"/>
    <w:rsid w:val="00D44006"/>
    <w:rsid w:val="00D4523A"/>
    <w:rsid w:val="00D4595F"/>
    <w:rsid w:val="00D500F0"/>
    <w:rsid w:val="00D50FB7"/>
    <w:rsid w:val="00D510A9"/>
    <w:rsid w:val="00D51BA7"/>
    <w:rsid w:val="00D5362C"/>
    <w:rsid w:val="00D54013"/>
    <w:rsid w:val="00D542AF"/>
    <w:rsid w:val="00D54366"/>
    <w:rsid w:val="00D55AD3"/>
    <w:rsid w:val="00D5608F"/>
    <w:rsid w:val="00D616CA"/>
    <w:rsid w:val="00D63345"/>
    <w:rsid w:val="00D63D77"/>
    <w:rsid w:val="00D644E2"/>
    <w:rsid w:val="00D70F12"/>
    <w:rsid w:val="00D70FF8"/>
    <w:rsid w:val="00D71F26"/>
    <w:rsid w:val="00D71FB4"/>
    <w:rsid w:val="00D72783"/>
    <w:rsid w:val="00D73EFF"/>
    <w:rsid w:val="00D741A4"/>
    <w:rsid w:val="00D763D7"/>
    <w:rsid w:val="00D77CD4"/>
    <w:rsid w:val="00D808AC"/>
    <w:rsid w:val="00D80D7F"/>
    <w:rsid w:val="00D81012"/>
    <w:rsid w:val="00D81955"/>
    <w:rsid w:val="00D8262C"/>
    <w:rsid w:val="00D8417F"/>
    <w:rsid w:val="00D845D9"/>
    <w:rsid w:val="00D846BF"/>
    <w:rsid w:val="00D84A31"/>
    <w:rsid w:val="00D84E6E"/>
    <w:rsid w:val="00D85A58"/>
    <w:rsid w:val="00D8757F"/>
    <w:rsid w:val="00D91C58"/>
    <w:rsid w:val="00D9351F"/>
    <w:rsid w:val="00D9435A"/>
    <w:rsid w:val="00D94622"/>
    <w:rsid w:val="00D95403"/>
    <w:rsid w:val="00D95D46"/>
    <w:rsid w:val="00D975B1"/>
    <w:rsid w:val="00D97A03"/>
    <w:rsid w:val="00DA0AC7"/>
    <w:rsid w:val="00DA0F0A"/>
    <w:rsid w:val="00DA1A49"/>
    <w:rsid w:val="00DA1D94"/>
    <w:rsid w:val="00DA2629"/>
    <w:rsid w:val="00DA354C"/>
    <w:rsid w:val="00DA37D3"/>
    <w:rsid w:val="00DA7008"/>
    <w:rsid w:val="00DA7FF0"/>
    <w:rsid w:val="00DB1607"/>
    <w:rsid w:val="00DB1C49"/>
    <w:rsid w:val="00DB20C1"/>
    <w:rsid w:val="00DB2BF2"/>
    <w:rsid w:val="00DB2D9B"/>
    <w:rsid w:val="00DB3481"/>
    <w:rsid w:val="00DB4C2E"/>
    <w:rsid w:val="00DB4CE3"/>
    <w:rsid w:val="00DB7152"/>
    <w:rsid w:val="00DB7268"/>
    <w:rsid w:val="00DB7741"/>
    <w:rsid w:val="00DC36EE"/>
    <w:rsid w:val="00DC3BEA"/>
    <w:rsid w:val="00DC5A9C"/>
    <w:rsid w:val="00DC66DD"/>
    <w:rsid w:val="00DC762E"/>
    <w:rsid w:val="00DD176F"/>
    <w:rsid w:val="00DD182D"/>
    <w:rsid w:val="00DD1C81"/>
    <w:rsid w:val="00DD38A0"/>
    <w:rsid w:val="00DD4336"/>
    <w:rsid w:val="00DE138A"/>
    <w:rsid w:val="00DE2010"/>
    <w:rsid w:val="00DE27B7"/>
    <w:rsid w:val="00DE3380"/>
    <w:rsid w:val="00DE3409"/>
    <w:rsid w:val="00DE3BA3"/>
    <w:rsid w:val="00DE67D9"/>
    <w:rsid w:val="00DE7E0A"/>
    <w:rsid w:val="00DF18A0"/>
    <w:rsid w:val="00DF1D9C"/>
    <w:rsid w:val="00DF49A2"/>
    <w:rsid w:val="00DF61A4"/>
    <w:rsid w:val="00DF7BA7"/>
    <w:rsid w:val="00E00308"/>
    <w:rsid w:val="00E00435"/>
    <w:rsid w:val="00E024B6"/>
    <w:rsid w:val="00E04372"/>
    <w:rsid w:val="00E04F8D"/>
    <w:rsid w:val="00E05598"/>
    <w:rsid w:val="00E05621"/>
    <w:rsid w:val="00E05B99"/>
    <w:rsid w:val="00E0604E"/>
    <w:rsid w:val="00E0622C"/>
    <w:rsid w:val="00E0632F"/>
    <w:rsid w:val="00E0638E"/>
    <w:rsid w:val="00E0776C"/>
    <w:rsid w:val="00E10B3F"/>
    <w:rsid w:val="00E10B6B"/>
    <w:rsid w:val="00E11F7E"/>
    <w:rsid w:val="00E121EF"/>
    <w:rsid w:val="00E1232F"/>
    <w:rsid w:val="00E1247A"/>
    <w:rsid w:val="00E13DAF"/>
    <w:rsid w:val="00E14B18"/>
    <w:rsid w:val="00E14F0C"/>
    <w:rsid w:val="00E1683A"/>
    <w:rsid w:val="00E17E2F"/>
    <w:rsid w:val="00E215CE"/>
    <w:rsid w:val="00E21DFC"/>
    <w:rsid w:val="00E248FE"/>
    <w:rsid w:val="00E24EAA"/>
    <w:rsid w:val="00E24F01"/>
    <w:rsid w:val="00E26DB1"/>
    <w:rsid w:val="00E27BD7"/>
    <w:rsid w:val="00E346D5"/>
    <w:rsid w:val="00E34A78"/>
    <w:rsid w:val="00E34C30"/>
    <w:rsid w:val="00E36357"/>
    <w:rsid w:val="00E41F53"/>
    <w:rsid w:val="00E42046"/>
    <w:rsid w:val="00E42DD4"/>
    <w:rsid w:val="00E43928"/>
    <w:rsid w:val="00E440DB"/>
    <w:rsid w:val="00E44B6D"/>
    <w:rsid w:val="00E4509A"/>
    <w:rsid w:val="00E46734"/>
    <w:rsid w:val="00E478DE"/>
    <w:rsid w:val="00E50464"/>
    <w:rsid w:val="00E528A8"/>
    <w:rsid w:val="00E53019"/>
    <w:rsid w:val="00E54A53"/>
    <w:rsid w:val="00E54F6F"/>
    <w:rsid w:val="00E557EE"/>
    <w:rsid w:val="00E56025"/>
    <w:rsid w:val="00E562BB"/>
    <w:rsid w:val="00E57D7F"/>
    <w:rsid w:val="00E603BC"/>
    <w:rsid w:val="00E603CF"/>
    <w:rsid w:val="00E60483"/>
    <w:rsid w:val="00E60764"/>
    <w:rsid w:val="00E633D4"/>
    <w:rsid w:val="00E64E97"/>
    <w:rsid w:val="00E66AAA"/>
    <w:rsid w:val="00E66AE9"/>
    <w:rsid w:val="00E6756F"/>
    <w:rsid w:val="00E70794"/>
    <w:rsid w:val="00E709C1"/>
    <w:rsid w:val="00E710E3"/>
    <w:rsid w:val="00E71138"/>
    <w:rsid w:val="00E7275B"/>
    <w:rsid w:val="00E73C6C"/>
    <w:rsid w:val="00E73CF2"/>
    <w:rsid w:val="00E73CFC"/>
    <w:rsid w:val="00E74604"/>
    <w:rsid w:val="00E748E4"/>
    <w:rsid w:val="00E7521E"/>
    <w:rsid w:val="00E765ED"/>
    <w:rsid w:val="00E806E8"/>
    <w:rsid w:val="00E822C9"/>
    <w:rsid w:val="00E85041"/>
    <w:rsid w:val="00E86DAB"/>
    <w:rsid w:val="00E90A01"/>
    <w:rsid w:val="00E90CFB"/>
    <w:rsid w:val="00E925B9"/>
    <w:rsid w:val="00E94F00"/>
    <w:rsid w:val="00E94FA6"/>
    <w:rsid w:val="00E96C70"/>
    <w:rsid w:val="00E97401"/>
    <w:rsid w:val="00EA002E"/>
    <w:rsid w:val="00EA0176"/>
    <w:rsid w:val="00EA1AFC"/>
    <w:rsid w:val="00EA1C6C"/>
    <w:rsid w:val="00EA2947"/>
    <w:rsid w:val="00EA4BC7"/>
    <w:rsid w:val="00EA6030"/>
    <w:rsid w:val="00EA63A0"/>
    <w:rsid w:val="00EA64B8"/>
    <w:rsid w:val="00EA74ED"/>
    <w:rsid w:val="00EA7EC8"/>
    <w:rsid w:val="00EB16D1"/>
    <w:rsid w:val="00EB1DEB"/>
    <w:rsid w:val="00EB2DEA"/>
    <w:rsid w:val="00EB455B"/>
    <w:rsid w:val="00EB4A95"/>
    <w:rsid w:val="00EB5382"/>
    <w:rsid w:val="00EB581B"/>
    <w:rsid w:val="00EB67E6"/>
    <w:rsid w:val="00EB78AF"/>
    <w:rsid w:val="00EB7CA2"/>
    <w:rsid w:val="00EB7F39"/>
    <w:rsid w:val="00EC02CE"/>
    <w:rsid w:val="00EC0E4B"/>
    <w:rsid w:val="00EC1961"/>
    <w:rsid w:val="00EC1E23"/>
    <w:rsid w:val="00EC39F6"/>
    <w:rsid w:val="00EC4FCA"/>
    <w:rsid w:val="00EC6174"/>
    <w:rsid w:val="00EC6BCD"/>
    <w:rsid w:val="00ED0053"/>
    <w:rsid w:val="00ED29E5"/>
    <w:rsid w:val="00ED461C"/>
    <w:rsid w:val="00ED4BEA"/>
    <w:rsid w:val="00ED6627"/>
    <w:rsid w:val="00ED6EA7"/>
    <w:rsid w:val="00ED7D70"/>
    <w:rsid w:val="00EE15B0"/>
    <w:rsid w:val="00EE18E5"/>
    <w:rsid w:val="00EE237F"/>
    <w:rsid w:val="00EE2AEA"/>
    <w:rsid w:val="00EE2EF0"/>
    <w:rsid w:val="00EE4647"/>
    <w:rsid w:val="00EE48A3"/>
    <w:rsid w:val="00EE5ABF"/>
    <w:rsid w:val="00EE6B38"/>
    <w:rsid w:val="00EE7922"/>
    <w:rsid w:val="00EF1196"/>
    <w:rsid w:val="00EF3BA6"/>
    <w:rsid w:val="00EF5EC5"/>
    <w:rsid w:val="00F000DB"/>
    <w:rsid w:val="00F0056D"/>
    <w:rsid w:val="00F0125B"/>
    <w:rsid w:val="00F02526"/>
    <w:rsid w:val="00F032CD"/>
    <w:rsid w:val="00F038C2"/>
    <w:rsid w:val="00F04389"/>
    <w:rsid w:val="00F058FE"/>
    <w:rsid w:val="00F073B0"/>
    <w:rsid w:val="00F10084"/>
    <w:rsid w:val="00F10AA7"/>
    <w:rsid w:val="00F12B5A"/>
    <w:rsid w:val="00F1324D"/>
    <w:rsid w:val="00F13B05"/>
    <w:rsid w:val="00F14E6F"/>
    <w:rsid w:val="00F15730"/>
    <w:rsid w:val="00F16CC5"/>
    <w:rsid w:val="00F22645"/>
    <w:rsid w:val="00F22DE9"/>
    <w:rsid w:val="00F236DE"/>
    <w:rsid w:val="00F2370D"/>
    <w:rsid w:val="00F27009"/>
    <w:rsid w:val="00F27DE2"/>
    <w:rsid w:val="00F305AA"/>
    <w:rsid w:val="00F3065C"/>
    <w:rsid w:val="00F310AE"/>
    <w:rsid w:val="00F32988"/>
    <w:rsid w:val="00F3517B"/>
    <w:rsid w:val="00F35C3D"/>
    <w:rsid w:val="00F36655"/>
    <w:rsid w:val="00F42A99"/>
    <w:rsid w:val="00F42EE5"/>
    <w:rsid w:val="00F45E11"/>
    <w:rsid w:val="00F50472"/>
    <w:rsid w:val="00F51113"/>
    <w:rsid w:val="00F51C83"/>
    <w:rsid w:val="00F51F59"/>
    <w:rsid w:val="00F524FF"/>
    <w:rsid w:val="00F53337"/>
    <w:rsid w:val="00F54946"/>
    <w:rsid w:val="00F55084"/>
    <w:rsid w:val="00F55FA3"/>
    <w:rsid w:val="00F57A5F"/>
    <w:rsid w:val="00F57D84"/>
    <w:rsid w:val="00F60509"/>
    <w:rsid w:val="00F6193A"/>
    <w:rsid w:val="00F62A94"/>
    <w:rsid w:val="00F64D6B"/>
    <w:rsid w:val="00F669D7"/>
    <w:rsid w:val="00F66C0F"/>
    <w:rsid w:val="00F67860"/>
    <w:rsid w:val="00F71369"/>
    <w:rsid w:val="00F72197"/>
    <w:rsid w:val="00F72CCC"/>
    <w:rsid w:val="00F73D4C"/>
    <w:rsid w:val="00F7623E"/>
    <w:rsid w:val="00F77982"/>
    <w:rsid w:val="00F77D9A"/>
    <w:rsid w:val="00F77EF6"/>
    <w:rsid w:val="00F821A3"/>
    <w:rsid w:val="00F82EC3"/>
    <w:rsid w:val="00F8305E"/>
    <w:rsid w:val="00F83590"/>
    <w:rsid w:val="00F84C77"/>
    <w:rsid w:val="00F84E53"/>
    <w:rsid w:val="00F85B45"/>
    <w:rsid w:val="00F87A1F"/>
    <w:rsid w:val="00F9170F"/>
    <w:rsid w:val="00F92CCD"/>
    <w:rsid w:val="00F93207"/>
    <w:rsid w:val="00F9389B"/>
    <w:rsid w:val="00F9406E"/>
    <w:rsid w:val="00F94C2A"/>
    <w:rsid w:val="00F96973"/>
    <w:rsid w:val="00F973B7"/>
    <w:rsid w:val="00F976F3"/>
    <w:rsid w:val="00F9783E"/>
    <w:rsid w:val="00FA07C0"/>
    <w:rsid w:val="00FA2363"/>
    <w:rsid w:val="00FA2655"/>
    <w:rsid w:val="00FA32F4"/>
    <w:rsid w:val="00FA372F"/>
    <w:rsid w:val="00FA4220"/>
    <w:rsid w:val="00FA5167"/>
    <w:rsid w:val="00FA570C"/>
    <w:rsid w:val="00FA5F69"/>
    <w:rsid w:val="00FA6563"/>
    <w:rsid w:val="00FA6AF5"/>
    <w:rsid w:val="00FA6D14"/>
    <w:rsid w:val="00FB00B4"/>
    <w:rsid w:val="00FB0A8A"/>
    <w:rsid w:val="00FB20E3"/>
    <w:rsid w:val="00FB3106"/>
    <w:rsid w:val="00FB408D"/>
    <w:rsid w:val="00FB4472"/>
    <w:rsid w:val="00FB5B76"/>
    <w:rsid w:val="00FB697E"/>
    <w:rsid w:val="00FC14BF"/>
    <w:rsid w:val="00FC1973"/>
    <w:rsid w:val="00FC1CA3"/>
    <w:rsid w:val="00FC3D9F"/>
    <w:rsid w:val="00FC481F"/>
    <w:rsid w:val="00FC48BE"/>
    <w:rsid w:val="00FC58F3"/>
    <w:rsid w:val="00FC69CF"/>
    <w:rsid w:val="00FC7356"/>
    <w:rsid w:val="00FD211A"/>
    <w:rsid w:val="00FD2A53"/>
    <w:rsid w:val="00FD4A6D"/>
    <w:rsid w:val="00FE05FD"/>
    <w:rsid w:val="00FE0636"/>
    <w:rsid w:val="00FE0B65"/>
    <w:rsid w:val="00FE0ED7"/>
    <w:rsid w:val="00FE1D3E"/>
    <w:rsid w:val="00FE4566"/>
    <w:rsid w:val="00FE4B00"/>
    <w:rsid w:val="00FE5BB8"/>
    <w:rsid w:val="00FE5FF2"/>
    <w:rsid w:val="00FE70D3"/>
    <w:rsid w:val="00FE7F83"/>
    <w:rsid w:val="00FF0E66"/>
    <w:rsid w:val="00FF0F84"/>
    <w:rsid w:val="00FF2825"/>
    <w:rsid w:val="00FF3F89"/>
    <w:rsid w:val="00FF60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E45F7"/>
  <w15:docId w15:val="{5606FBB8-8F86-4A03-876F-829CF694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D9F"/>
    <w:rPr>
      <w:sz w:val="24"/>
      <w:szCs w:val="24"/>
    </w:rPr>
  </w:style>
  <w:style w:type="paragraph" w:styleId="Ttulo1">
    <w:name w:val="heading 1"/>
    <w:basedOn w:val="Normal"/>
    <w:next w:val="Normal"/>
    <w:link w:val="Ttulo1Char"/>
    <w:qFormat/>
    <w:rsid w:val="00543F19"/>
    <w:pPr>
      <w:keepNext/>
      <w:jc w:val="center"/>
      <w:outlineLvl w:val="0"/>
    </w:pPr>
    <w:rPr>
      <w:rFonts w:ascii="Arial" w:hAnsi="Arial"/>
      <w:b/>
      <w:bCs/>
      <w:sz w:val="36"/>
    </w:rPr>
  </w:style>
  <w:style w:type="paragraph" w:styleId="Ttulo2">
    <w:name w:val="heading 2"/>
    <w:basedOn w:val="Normal"/>
    <w:next w:val="Normal"/>
    <w:link w:val="Ttulo2Char"/>
    <w:qFormat/>
    <w:rsid w:val="00543F19"/>
    <w:pPr>
      <w:keepNext/>
      <w:jc w:val="both"/>
      <w:outlineLvl w:val="1"/>
    </w:pPr>
    <w:rPr>
      <w:rFonts w:ascii="Arial" w:hAnsi="Arial"/>
      <w:sz w:val="28"/>
    </w:rPr>
  </w:style>
  <w:style w:type="paragraph" w:styleId="Ttulo3">
    <w:name w:val="heading 3"/>
    <w:basedOn w:val="Normal"/>
    <w:next w:val="Normal"/>
    <w:link w:val="Ttulo3Char"/>
    <w:qFormat/>
    <w:rsid w:val="00543F19"/>
    <w:pPr>
      <w:keepNext/>
      <w:jc w:val="center"/>
      <w:outlineLvl w:val="2"/>
    </w:pPr>
    <w:rPr>
      <w:rFonts w:ascii="Arial" w:hAnsi="Arial"/>
      <w:b/>
      <w:bCs/>
      <w:sz w:val="26"/>
    </w:rPr>
  </w:style>
  <w:style w:type="paragraph" w:styleId="Ttulo4">
    <w:name w:val="heading 4"/>
    <w:basedOn w:val="Normal"/>
    <w:next w:val="Normal"/>
    <w:link w:val="Ttulo4Char"/>
    <w:qFormat/>
    <w:rsid w:val="00543F19"/>
    <w:pPr>
      <w:keepNext/>
      <w:spacing w:line="360" w:lineRule="auto"/>
      <w:jc w:val="both"/>
      <w:outlineLvl w:val="3"/>
    </w:pPr>
    <w:rPr>
      <w:rFonts w:ascii="Arial" w:hAnsi="Arial" w:cs="Arial"/>
      <w:b/>
      <w:bCs/>
      <w:sz w:val="22"/>
      <w:szCs w:val="22"/>
    </w:rPr>
  </w:style>
  <w:style w:type="paragraph" w:styleId="Ttulo5">
    <w:name w:val="heading 5"/>
    <w:basedOn w:val="Normal"/>
    <w:next w:val="Normal"/>
    <w:link w:val="Ttulo5Char"/>
    <w:qFormat/>
    <w:rsid w:val="003E62C9"/>
    <w:pPr>
      <w:keepNext/>
      <w:jc w:val="center"/>
      <w:outlineLvl w:val="4"/>
    </w:pPr>
    <w:rPr>
      <w:rFonts w:cs="Arial"/>
      <w:b/>
      <w:bCs/>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E1683A"/>
    <w:pPr>
      <w:tabs>
        <w:tab w:val="center" w:pos="4252"/>
        <w:tab w:val="right" w:pos="8504"/>
      </w:tabs>
    </w:pPr>
  </w:style>
  <w:style w:type="paragraph" w:styleId="Rodap">
    <w:name w:val="footer"/>
    <w:basedOn w:val="Normal"/>
    <w:link w:val="RodapChar"/>
    <w:rsid w:val="00E1683A"/>
    <w:pPr>
      <w:tabs>
        <w:tab w:val="center" w:pos="4252"/>
        <w:tab w:val="right" w:pos="8504"/>
      </w:tabs>
    </w:pPr>
  </w:style>
  <w:style w:type="table" w:styleId="Tabelacomgrade">
    <w:name w:val="Table Grid"/>
    <w:basedOn w:val="Tabelanormal"/>
    <w:uiPriority w:val="59"/>
    <w:rsid w:val="00A6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141B4"/>
    <w:pPr>
      <w:spacing w:before="100" w:beforeAutospacing="1" w:after="100" w:afterAutospacing="1"/>
    </w:pPr>
  </w:style>
  <w:style w:type="paragraph" w:styleId="Recuodecorpodetexto">
    <w:name w:val="Body Text Indent"/>
    <w:basedOn w:val="Normal"/>
    <w:link w:val="RecuodecorpodetextoChar"/>
    <w:rsid w:val="00543F19"/>
    <w:pPr>
      <w:ind w:firstLine="1800"/>
    </w:pPr>
    <w:rPr>
      <w:rFonts w:ascii="Arial" w:hAnsi="Arial"/>
      <w:sz w:val="22"/>
    </w:rPr>
  </w:style>
  <w:style w:type="paragraph" w:styleId="Recuodecorpodetexto2">
    <w:name w:val="Body Text Indent 2"/>
    <w:basedOn w:val="Normal"/>
    <w:link w:val="Recuodecorpodetexto2Char"/>
    <w:rsid w:val="00543F19"/>
    <w:pPr>
      <w:ind w:firstLine="2160"/>
    </w:pPr>
    <w:rPr>
      <w:rFonts w:ascii="Arial" w:hAnsi="Arial"/>
      <w:sz w:val="22"/>
    </w:rPr>
  </w:style>
  <w:style w:type="paragraph" w:styleId="Corpodetexto">
    <w:name w:val="Body Text"/>
    <w:basedOn w:val="Normal"/>
    <w:link w:val="CorpodetextoChar"/>
    <w:rsid w:val="00543F19"/>
    <w:pPr>
      <w:jc w:val="both"/>
    </w:pPr>
    <w:rPr>
      <w:rFonts w:ascii="Arial" w:hAnsi="Arial"/>
      <w:sz w:val="28"/>
    </w:rPr>
  </w:style>
  <w:style w:type="paragraph" w:styleId="Corpodetexto2">
    <w:name w:val="Body Text 2"/>
    <w:basedOn w:val="Normal"/>
    <w:link w:val="Corpodetexto2Char"/>
    <w:rsid w:val="00543F19"/>
    <w:pPr>
      <w:jc w:val="both"/>
    </w:pPr>
    <w:rPr>
      <w:rFonts w:ascii="Arial" w:hAnsi="Arial"/>
      <w:sz w:val="26"/>
    </w:rPr>
  </w:style>
  <w:style w:type="paragraph" w:styleId="Corpodetexto3">
    <w:name w:val="Body Text 3"/>
    <w:basedOn w:val="Normal"/>
    <w:link w:val="Corpodetexto3Char"/>
    <w:rsid w:val="00543F19"/>
    <w:pPr>
      <w:jc w:val="both"/>
    </w:pPr>
    <w:rPr>
      <w:rFonts w:ascii="Arial" w:hAnsi="Arial" w:cs="Arial"/>
      <w:sz w:val="22"/>
      <w:szCs w:val="22"/>
    </w:rPr>
  </w:style>
  <w:style w:type="character" w:styleId="Nmerodepgina">
    <w:name w:val="page number"/>
    <w:basedOn w:val="Fontepargpadro"/>
    <w:rsid w:val="00543F19"/>
  </w:style>
  <w:style w:type="character" w:customStyle="1" w:styleId="dentro1">
    <w:name w:val="dentro1"/>
    <w:basedOn w:val="Fontepargpadro"/>
    <w:rsid w:val="00543F19"/>
    <w:rPr>
      <w:rFonts w:ascii="Tahoma" w:hAnsi="Tahoma" w:cs="Tahoma" w:hint="default"/>
      <w:color w:val="000000"/>
      <w:sz w:val="17"/>
      <w:szCs w:val="17"/>
    </w:rPr>
  </w:style>
  <w:style w:type="character" w:styleId="Forte">
    <w:name w:val="Strong"/>
    <w:basedOn w:val="Fontepargpadro"/>
    <w:uiPriority w:val="22"/>
    <w:qFormat/>
    <w:rsid w:val="00543F19"/>
    <w:rPr>
      <w:b/>
      <w:bCs/>
    </w:rPr>
  </w:style>
  <w:style w:type="character" w:styleId="Hyperlink">
    <w:name w:val="Hyperlink"/>
    <w:basedOn w:val="Fontepargpadro"/>
    <w:uiPriority w:val="99"/>
    <w:rsid w:val="00543F19"/>
    <w:rPr>
      <w:rFonts w:ascii="Verdana" w:hAnsi="Verdana" w:hint="default"/>
      <w:strike w:val="0"/>
      <w:dstrike w:val="0"/>
      <w:color w:val="FF0000"/>
      <w:sz w:val="16"/>
      <w:szCs w:val="16"/>
      <w:u w:val="none"/>
      <w:effect w:val="none"/>
    </w:rPr>
  </w:style>
  <w:style w:type="paragraph" w:styleId="Ttulo">
    <w:name w:val="Title"/>
    <w:basedOn w:val="Normal"/>
    <w:link w:val="TtuloChar"/>
    <w:qFormat/>
    <w:rsid w:val="005A5391"/>
    <w:pPr>
      <w:jc w:val="center"/>
    </w:pPr>
    <w:rPr>
      <w:b/>
      <w:sz w:val="28"/>
      <w:szCs w:val="20"/>
    </w:rPr>
  </w:style>
  <w:style w:type="character" w:customStyle="1" w:styleId="TtuloChar">
    <w:name w:val="Título Char"/>
    <w:basedOn w:val="Fontepargpadro"/>
    <w:link w:val="Ttulo"/>
    <w:rsid w:val="00FA6D14"/>
    <w:rPr>
      <w:b/>
      <w:sz w:val="28"/>
    </w:rPr>
  </w:style>
  <w:style w:type="character" w:customStyle="1" w:styleId="posttip">
    <w:name w:val="posttip"/>
    <w:basedOn w:val="Fontepargpadro"/>
    <w:rsid w:val="005523D6"/>
    <w:rPr>
      <w:rFonts w:ascii="Verdana" w:hAnsi="Verdana" w:hint="default"/>
      <w:sz w:val="18"/>
      <w:szCs w:val="18"/>
    </w:rPr>
  </w:style>
  <w:style w:type="character" w:customStyle="1" w:styleId="apple-converted-space">
    <w:name w:val="apple-converted-space"/>
    <w:basedOn w:val="Fontepargpadro"/>
    <w:rsid w:val="00604DD6"/>
  </w:style>
  <w:style w:type="paragraph" w:styleId="PargrafodaLista">
    <w:name w:val="List Paragraph"/>
    <w:aliases w:val="SheParágrafo da Lista,List I Paragraph,Marca 1,Segundo,Tabela,Parágrafo da Lista11,Subtítulo Projeto Básico,Parágrafo da Lista111,List Paragraph1"/>
    <w:basedOn w:val="Normal"/>
    <w:link w:val="PargrafodaListaChar"/>
    <w:uiPriority w:val="34"/>
    <w:qFormat/>
    <w:rsid w:val="003B41A9"/>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argrafodaListaChar">
    <w:name w:val="Parágrafo da Lista Char"/>
    <w:aliases w:val="SheParágrafo da Lista Char,List I Paragraph Char,Marca 1 Char,Segundo Char,Tabela Char,Parágrafo da Lista11 Char,Subtítulo Projeto Básico Char,Parágrafo da Lista111 Char,List Paragraph1 Char"/>
    <w:link w:val="PargrafodaLista"/>
    <w:uiPriority w:val="34"/>
    <w:locked/>
    <w:rsid w:val="00484CF5"/>
    <w:rPr>
      <w:rFonts w:asciiTheme="minorHAnsi" w:eastAsiaTheme="minorHAnsi" w:hAnsiTheme="minorHAnsi" w:cstheme="minorBidi"/>
      <w:sz w:val="22"/>
      <w:szCs w:val="22"/>
      <w:lang w:eastAsia="en-US"/>
    </w:rPr>
  </w:style>
  <w:style w:type="paragraph" w:customStyle="1" w:styleId="Default">
    <w:name w:val="Default"/>
    <w:rsid w:val="007007F3"/>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rsid w:val="00205723"/>
    <w:rPr>
      <w:rFonts w:ascii="Tahoma" w:hAnsi="Tahoma" w:cs="Tahoma"/>
      <w:sz w:val="16"/>
      <w:szCs w:val="16"/>
    </w:rPr>
  </w:style>
  <w:style w:type="character" w:customStyle="1" w:styleId="TextodebaloChar">
    <w:name w:val="Texto de balão Char"/>
    <w:basedOn w:val="Fontepargpadro"/>
    <w:link w:val="Textodebalo"/>
    <w:uiPriority w:val="99"/>
    <w:rsid w:val="00205723"/>
    <w:rPr>
      <w:rFonts w:ascii="Tahoma" w:hAnsi="Tahoma" w:cs="Tahoma"/>
      <w:sz w:val="16"/>
      <w:szCs w:val="16"/>
    </w:rPr>
  </w:style>
  <w:style w:type="table" w:styleId="Tabelaelegante">
    <w:name w:val="Table Elegant"/>
    <w:basedOn w:val="Tabelanormal"/>
    <w:rsid w:val="0048067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ivel01">
    <w:name w:val="Nivel 01"/>
    <w:basedOn w:val="Ttulo1"/>
    <w:next w:val="Normal"/>
    <w:semiHidden/>
    <w:qFormat/>
    <w:rsid w:val="000A2891"/>
    <w:pPr>
      <w:keepLines/>
      <w:numPr>
        <w:numId w:val="5"/>
      </w:numPr>
      <w:tabs>
        <w:tab w:val="num" w:pos="360"/>
      </w:tabs>
      <w:spacing w:before="240" w:line="256" w:lineRule="auto"/>
      <w:ind w:left="0" w:firstLine="0"/>
      <w:jc w:val="left"/>
    </w:pPr>
    <w:rPr>
      <w:rFonts w:cs="Arial"/>
      <w:sz w:val="20"/>
      <w:szCs w:val="20"/>
    </w:rPr>
  </w:style>
  <w:style w:type="paragraph" w:customStyle="1" w:styleId="Nivel2">
    <w:name w:val="Nivel 2"/>
    <w:basedOn w:val="Normal"/>
    <w:qFormat/>
    <w:rsid w:val="000A2891"/>
    <w:pPr>
      <w:numPr>
        <w:ilvl w:val="1"/>
        <w:numId w:val="5"/>
      </w:numPr>
      <w:spacing w:before="120" w:after="120" w:line="276" w:lineRule="auto"/>
      <w:jc w:val="both"/>
    </w:pPr>
    <w:rPr>
      <w:rFonts w:ascii="Arial" w:hAnsi="Arial" w:cs="Arial"/>
      <w:color w:val="000000"/>
      <w:sz w:val="20"/>
      <w:szCs w:val="20"/>
    </w:rPr>
  </w:style>
  <w:style w:type="paragraph" w:customStyle="1" w:styleId="Nivel3">
    <w:name w:val="Nivel 3"/>
    <w:basedOn w:val="Normal"/>
    <w:qFormat/>
    <w:rsid w:val="000A2891"/>
    <w:pPr>
      <w:numPr>
        <w:ilvl w:val="2"/>
        <w:numId w:val="5"/>
      </w:numPr>
      <w:spacing w:before="120" w:after="120" w:line="276" w:lineRule="auto"/>
      <w:jc w:val="both"/>
    </w:pPr>
    <w:rPr>
      <w:rFonts w:ascii="Arial" w:hAnsi="Arial" w:cs="Arial"/>
      <w:color w:val="000000"/>
      <w:sz w:val="20"/>
      <w:szCs w:val="20"/>
    </w:rPr>
  </w:style>
  <w:style w:type="paragraph" w:customStyle="1" w:styleId="Nivel4">
    <w:name w:val="Nivel 4"/>
    <w:basedOn w:val="Nivel3"/>
    <w:uiPriority w:val="99"/>
    <w:qFormat/>
    <w:rsid w:val="000A2891"/>
    <w:pPr>
      <w:numPr>
        <w:ilvl w:val="3"/>
      </w:numPr>
      <w:ind w:left="851" w:firstLine="0"/>
    </w:pPr>
    <w:rPr>
      <w:color w:val="auto"/>
    </w:rPr>
  </w:style>
  <w:style w:type="paragraph" w:customStyle="1" w:styleId="Nivel5">
    <w:name w:val="Nivel 5"/>
    <w:basedOn w:val="Nivel4"/>
    <w:uiPriority w:val="99"/>
    <w:qFormat/>
    <w:rsid w:val="000A2891"/>
    <w:pPr>
      <w:numPr>
        <w:ilvl w:val="4"/>
      </w:numPr>
      <w:tabs>
        <w:tab w:val="num" w:pos="360"/>
      </w:tabs>
      <w:ind w:left="1276" w:firstLine="0"/>
    </w:pPr>
  </w:style>
  <w:style w:type="character" w:customStyle="1" w:styleId="Ttulo5Char">
    <w:name w:val="Título 5 Char"/>
    <w:basedOn w:val="Fontepargpadro"/>
    <w:link w:val="Ttulo5"/>
    <w:rsid w:val="003E62C9"/>
    <w:rPr>
      <w:rFonts w:cs="Arial"/>
      <w:b/>
      <w:bCs/>
      <w:sz w:val="24"/>
      <w:szCs w:val="22"/>
    </w:rPr>
  </w:style>
  <w:style w:type="paragraph" w:styleId="MapadoDocumento">
    <w:name w:val="Document Map"/>
    <w:basedOn w:val="Normal"/>
    <w:link w:val="MapadoDocumentoChar"/>
    <w:rsid w:val="003E62C9"/>
    <w:pPr>
      <w:shd w:val="clear" w:color="auto" w:fill="000080"/>
    </w:pPr>
    <w:rPr>
      <w:rFonts w:ascii="Tahoma" w:hAnsi="Tahoma" w:cs="Tahoma"/>
      <w:sz w:val="20"/>
      <w:szCs w:val="20"/>
    </w:rPr>
  </w:style>
  <w:style w:type="character" w:customStyle="1" w:styleId="MapadoDocumentoChar">
    <w:name w:val="Mapa do Documento Char"/>
    <w:basedOn w:val="Fontepargpadro"/>
    <w:link w:val="MapadoDocumento"/>
    <w:rsid w:val="003E62C9"/>
    <w:rPr>
      <w:rFonts w:ascii="Tahoma" w:hAnsi="Tahoma" w:cs="Tahoma"/>
      <w:shd w:val="clear" w:color="auto" w:fill="000080"/>
    </w:rPr>
  </w:style>
  <w:style w:type="character" w:customStyle="1" w:styleId="jltitulo1">
    <w:name w:val="jl_titulo1"/>
    <w:basedOn w:val="Fontepargpadro"/>
    <w:rsid w:val="003E62C9"/>
    <w:rPr>
      <w:rFonts w:ascii="Verdana" w:hAnsi="Verdana" w:hint="default"/>
      <w:b/>
      <w:bCs/>
      <w:strike w:val="0"/>
      <w:dstrike w:val="0"/>
      <w:color w:val="FFCC00"/>
      <w:sz w:val="18"/>
      <w:szCs w:val="18"/>
      <w:u w:val="none"/>
      <w:effect w:val="none"/>
    </w:rPr>
  </w:style>
  <w:style w:type="character" w:customStyle="1" w:styleId="Ttulo1Char">
    <w:name w:val="Título 1 Char"/>
    <w:basedOn w:val="Fontepargpadro"/>
    <w:link w:val="Ttulo1"/>
    <w:rsid w:val="003E62C9"/>
    <w:rPr>
      <w:rFonts w:ascii="Arial" w:hAnsi="Arial"/>
      <w:b/>
      <w:bCs/>
      <w:sz w:val="36"/>
      <w:szCs w:val="24"/>
    </w:rPr>
  </w:style>
  <w:style w:type="character" w:customStyle="1" w:styleId="Ttulo2Char">
    <w:name w:val="Título 2 Char"/>
    <w:basedOn w:val="Fontepargpadro"/>
    <w:link w:val="Ttulo2"/>
    <w:rsid w:val="003E62C9"/>
    <w:rPr>
      <w:rFonts w:ascii="Arial" w:hAnsi="Arial"/>
      <w:sz w:val="28"/>
      <w:szCs w:val="24"/>
    </w:rPr>
  </w:style>
  <w:style w:type="character" w:customStyle="1" w:styleId="Ttulo3Char">
    <w:name w:val="Título 3 Char"/>
    <w:basedOn w:val="Fontepargpadro"/>
    <w:link w:val="Ttulo3"/>
    <w:rsid w:val="003E62C9"/>
    <w:rPr>
      <w:rFonts w:ascii="Arial" w:hAnsi="Arial"/>
      <w:b/>
      <w:bCs/>
      <w:sz w:val="26"/>
      <w:szCs w:val="24"/>
    </w:rPr>
  </w:style>
  <w:style w:type="character" w:customStyle="1" w:styleId="Ttulo4Char">
    <w:name w:val="Título 4 Char"/>
    <w:basedOn w:val="Fontepargpadro"/>
    <w:link w:val="Ttulo4"/>
    <w:rsid w:val="003E62C9"/>
    <w:rPr>
      <w:rFonts w:ascii="Arial" w:hAnsi="Arial" w:cs="Arial"/>
      <w:b/>
      <w:bCs/>
      <w:sz w:val="22"/>
      <w:szCs w:val="22"/>
    </w:rPr>
  </w:style>
  <w:style w:type="character" w:customStyle="1" w:styleId="CabealhoChar">
    <w:name w:val="Cabeçalho Char"/>
    <w:basedOn w:val="Fontepargpadro"/>
    <w:link w:val="Cabealho"/>
    <w:uiPriority w:val="99"/>
    <w:rsid w:val="003E62C9"/>
    <w:rPr>
      <w:sz w:val="24"/>
      <w:szCs w:val="24"/>
    </w:rPr>
  </w:style>
  <w:style w:type="character" w:customStyle="1" w:styleId="RodapChar">
    <w:name w:val="Rodapé Char"/>
    <w:basedOn w:val="Fontepargpadro"/>
    <w:link w:val="Rodap"/>
    <w:rsid w:val="003E62C9"/>
    <w:rPr>
      <w:sz w:val="24"/>
      <w:szCs w:val="24"/>
    </w:rPr>
  </w:style>
  <w:style w:type="character" w:customStyle="1" w:styleId="RecuodecorpodetextoChar">
    <w:name w:val="Recuo de corpo de texto Char"/>
    <w:basedOn w:val="Fontepargpadro"/>
    <w:link w:val="Recuodecorpodetexto"/>
    <w:rsid w:val="003E62C9"/>
    <w:rPr>
      <w:rFonts w:ascii="Arial" w:hAnsi="Arial"/>
      <w:sz w:val="22"/>
      <w:szCs w:val="24"/>
    </w:rPr>
  </w:style>
  <w:style w:type="character" w:customStyle="1" w:styleId="Recuodecorpodetexto2Char">
    <w:name w:val="Recuo de corpo de texto 2 Char"/>
    <w:basedOn w:val="Fontepargpadro"/>
    <w:link w:val="Recuodecorpodetexto2"/>
    <w:rsid w:val="003E62C9"/>
    <w:rPr>
      <w:rFonts w:ascii="Arial" w:hAnsi="Arial"/>
      <w:sz w:val="22"/>
      <w:szCs w:val="24"/>
    </w:rPr>
  </w:style>
  <w:style w:type="character" w:customStyle="1" w:styleId="CorpodetextoChar">
    <w:name w:val="Corpo de texto Char"/>
    <w:basedOn w:val="Fontepargpadro"/>
    <w:link w:val="Corpodetexto"/>
    <w:rsid w:val="003E62C9"/>
    <w:rPr>
      <w:rFonts w:ascii="Arial" w:hAnsi="Arial"/>
      <w:sz w:val="28"/>
      <w:szCs w:val="24"/>
    </w:rPr>
  </w:style>
  <w:style w:type="character" w:customStyle="1" w:styleId="Corpodetexto2Char">
    <w:name w:val="Corpo de texto 2 Char"/>
    <w:basedOn w:val="Fontepargpadro"/>
    <w:link w:val="Corpodetexto2"/>
    <w:rsid w:val="003E62C9"/>
    <w:rPr>
      <w:rFonts w:ascii="Arial" w:hAnsi="Arial"/>
      <w:sz w:val="26"/>
      <w:szCs w:val="24"/>
    </w:rPr>
  </w:style>
  <w:style w:type="character" w:customStyle="1" w:styleId="Corpodetexto3Char">
    <w:name w:val="Corpo de texto 3 Char"/>
    <w:basedOn w:val="Fontepargpadro"/>
    <w:link w:val="Corpodetexto3"/>
    <w:rsid w:val="003E62C9"/>
    <w:rPr>
      <w:rFonts w:ascii="Arial" w:hAnsi="Arial" w:cs="Arial"/>
      <w:sz w:val="22"/>
      <w:szCs w:val="22"/>
    </w:rPr>
  </w:style>
  <w:style w:type="character" w:customStyle="1" w:styleId="theme-text-color-4-3">
    <w:name w:val="theme-text-color-4-3"/>
    <w:basedOn w:val="Fontepargpadro"/>
    <w:rsid w:val="003E62C9"/>
  </w:style>
  <w:style w:type="paragraph" w:customStyle="1" w:styleId="Normal1">
    <w:name w:val="Normal1"/>
    <w:rsid w:val="003E62C9"/>
    <w:rPr>
      <w:rFonts w:ascii="Cambria" w:eastAsia="Cambria" w:hAnsi="Cambria" w:cs="Cambria"/>
      <w:sz w:val="24"/>
      <w:szCs w:val="24"/>
    </w:rPr>
  </w:style>
  <w:style w:type="paragraph" w:customStyle="1" w:styleId="body">
    <w:name w:val="body"/>
    <w:basedOn w:val="Normal"/>
    <w:rsid w:val="003E62C9"/>
    <w:pPr>
      <w:spacing w:before="100" w:beforeAutospacing="1" w:after="100" w:afterAutospacing="1"/>
    </w:pPr>
  </w:style>
  <w:style w:type="paragraph" w:styleId="SemEspaamento">
    <w:name w:val="No Spacing"/>
    <w:uiPriority w:val="1"/>
    <w:qFormat/>
    <w:rsid w:val="003E62C9"/>
    <w:rPr>
      <w:rFonts w:ascii="Calibri" w:eastAsia="Calibri" w:hAnsi="Calibri"/>
      <w:sz w:val="22"/>
      <w:szCs w:val="22"/>
      <w:lang w:eastAsia="en-US"/>
    </w:rPr>
  </w:style>
  <w:style w:type="numbering" w:customStyle="1" w:styleId="Semlista1">
    <w:name w:val="Sem lista1"/>
    <w:next w:val="Semlista"/>
    <w:uiPriority w:val="99"/>
    <w:semiHidden/>
    <w:unhideWhenUsed/>
    <w:rsid w:val="003E62C9"/>
  </w:style>
  <w:style w:type="table" w:customStyle="1" w:styleId="Tabelacomgrade1">
    <w:name w:val="Tabela com grade1"/>
    <w:basedOn w:val="Tabelanormal"/>
    <w:next w:val="Tabelacomgrade"/>
    <w:uiPriority w:val="59"/>
    <w:rsid w:val="003E62C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ombreamentoMdio11">
    <w:name w:val="Sombreamento Médio 11"/>
    <w:basedOn w:val="Tabelanormal"/>
    <w:uiPriority w:val="63"/>
    <w:rsid w:val="003E62C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Semlista2">
    <w:name w:val="Sem lista2"/>
    <w:next w:val="Semlista"/>
    <w:uiPriority w:val="99"/>
    <w:semiHidden/>
    <w:unhideWhenUsed/>
    <w:rsid w:val="003E62C9"/>
  </w:style>
  <w:style w:type="table" w:customStyle="1" w:styleId="Tabelacomgrade2">
    <w:name w:val="Tabela com grade2"/>
    <w:basedOn w:val="Tabelanormal"/>
    <w:next w:val="Tabelacomgrade"/>
    <w:uiPriority w:val="59"/>
    <w:rsid w:val="003E62C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basedOn w:val="Fontepargpadro"/>
    <w:uiPriority w:val="99"/>
    <w:unhideWhenUsed/>
    <w:rsid w:val="003E62C9"/>
    <w:rPr>
      <w:color w:val="800080"/>
      <w:u w:val="single"/>
    </w:rPr>
  </w:style>
  <w:style w:type="paragraph" w:customStyle="1" w:styleId="font5">
    <w:name w:val="font5"/>
    <w:basedOn w:val="Normal"/>
    <w:rsid w:val="003E62C9"/>
    <w:pPr>
      <w:spacing w:before="100" w:beforeAutospacing="1" w:after="100" w:afterAutospacing="1"/>
    </w:pPr>
    <w:rPr>
      <w:b/>
      <w:bCs/>
    </w:rPr>
  </w:style>
  <w:style w:type="paragraph" w:customStyle="1" w:styleId="font6">
    <w:name w:val="font6"/>
    <w:basedOn w:val="Normal"/>
    <w:rsid w:val="003E62C9"/>
    <w:pPr>
      <w:spacing w:before="100" w:beforeAutospacing="1" w:after="100" w:afterAutospacing="1"/>
    </w:pPr>
  </w:style>
  <w:style w:type="paragraph" w:customStyle="1" w:styleId="font7">
    <w:name w:val="font7"/>
    <w:basedOn w:val="Normal"/>
    <w:rsid w:val="003E62C9"/>
    <w:pPr>
      <w:spacing w:before="100" w:beforeAutospacing="1" w:after="100" w:afterAutospacing="1"/>
    </w:pPr>
    <w:rPr>
      <w:u w:val="single"/>
    </w:rPr>
  </w:style>
  <w:style w:type="paragraph" w:customStyle="1" w:styleId="xl65">
    <w:name w:val="xl65"/>
    <w:basedOn w:val="Normal"/>
    <w:rsid w:val="003E62C9"/>
    <w:pPr>
      <w:pBdr>
        <w:top w:val="single" w:sz="4" w:space="0" w:color="auto"/>
        <w:left w:val="single" w:sz="4" w:space="0" w:color="auto"/>
        <w:right w:val="single" w:sz="4" w:space="0" w:color="auto"/>
      </w:pBdr>
      <w:shd w:val="clear" w:color="000000" w:fill="BFBFBF"/>
      <w:spacing w:before="100" w:beforeAutospacing="1" w:after="100" w:afterAutospacing="1"/>
      <w:jc w:val="center"/>
    </w:pPr>
    <w:rPr>
      <w:rFonts w:ascii="Arial" w:hAnsi="Arial" w:cs="Arial"/>
      <w:b/>
      <w:bCs/>
    </w:rPr>
  </w:style>
  <w:style w:type="paragraph" w:customStyle="1" w:styleId="xl66">
    <w:name w:val="xl66"/>
    <w:basedOn w:val="Normal"/>
    <w:rsid w:val="003E62C9"/>
    <w:pPr>
      <w:pBdr>
        <w:top w:val="single" w:sz="4" w:space="0" w:color="auto"/>
        <w:left w:val="single" w:sz="4" w:space="0" w:color="auto"/>
        <w:right w:val="single" w:sz="4" w:space="0" w:color="auto"/>
      </w:pBdr>
      <w:shd w:val="clear" w:color="000000" w:fill="C0C0C0"/>
      <w:spacing w:before="100" w:beforeAutospacing="1" w:after="100" w:afterAutospacing="1"/>
      <w:jc w:val="center"/>
    </w:pPr>
    <w:rPr>
      <w:rFonts w:ascii="Arial" w:hAnsi="Arial" w:cs="Arial"/>
      <w:b/>
      <w:bCs/>
    </w:rPr>
  </w:style>
  <w:style w:type="paragraph" w:customStyle="1" w:styleId="xl67">
    <w:name w:val="xl67"/>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8">
    <w:name w:val="xl68"/>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9">
    <w:name w:val="xl69"/>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70">
    <w:name w:val="xl70"/>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74">
    <w:name w:val="xl74"/>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3E62C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rPr>
      <w:b/>
      <w:bCs/>
    </w:rPr>
  </w:style>
  <w:style w:type="paragraph" w:customStyle="1" w:styleId="xl76">
    <w:name w:val="xl76"/>
    <w:basedOn w:val="Normal"/>
    <w:rsid w:val="003E62C9"/>
    <w:pPr>
      <w:spacing w:before="100" w:beforeAutospacing="1" w:after="100" w:afterAutospacing="1"/>
      <w:jc w:val="both"/>
      <w:textAlignment w:val="center"/>
    </w:pPr>
    <w:rPr>
      <w:b/>
      <w:bCs/>
    </w:rPr>
  </w:style>
  <w:style w:type="paragraph" w:customStyle="1" w:styleId="xl77">
    <w:name w:val="xl77"/>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78">
    <w:name w:val="xl78"/>
    <w:basedOn w:val="Normal"/>
    <w:rsid w:val="003E62C9"/>
    <w:pPr>
      <w:spacing w:before="100" w:beforeAutospacing="1" w:after="100" w:afterAutospacing="1"/>
      <w:jc w:val="both"/>
      <w:textAlignment w:val="top"/>
    </w:pPr>
    <w:rPr>
      <w:b/>
      <w:bCs/>
    </w:rPr>
  </w:style>
  <w:style w:type="paragraph" w:customStyle="1" w:styleId="xl79">
    <w:name w:val="xl79"/>
    <w:basedOn w:val="Normal"/>
    <w:rsid w:val="003E62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0">
    <w:name w:val="xl80"/>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Normal"/>
    <w:rsid w:val="003E62C9"/>
    <w:pPr>
      <w:pBdr>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82">
    <w:name w:val="xl82"/>
    <w:basedOn w:val="Normal"/>
    <w:rsid w:val="003E6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TableParagraph">
    <w:name w:val="Table Paragraph"/>
    <w:basedOn w:val="Normal"/>
    <w:uiPriority w:val="1"/>
    <w:qFormat/>
    <w:rsid w:val="003D1151"/>
    <w:pPr>
      <w:widowControl w:val="0"/>
      <w:autoSpaceDE w:val="0"/>
      <w:autoSpaceDN w:val="0"/>
    </w:pPr>
    <w:rPr>
      <w:rFonts w:ascii="Calibri" w:eastAsia="Calibri" w:hAnsi="Calibri" w:cs="Calibri"/>
      <w:sz w:val="22"/>
      <w:szCs w:val="22"/>
      <w:lang w:val="pt-PT" w:eastAsia="pt-PT" w:bidi="pt-PT"/>
    </w:rPr>
  </w:style>
  <w:style w:type="table" w:customStyle="1" w:styleId="TableNormal">
    <w:name w:val="Table Normal"/>
    <w:uiPriority w:val="2"/>
    <w:semiHidden/>
    <w:qFormat/>
    <w:rsid w:val="003D1151"/>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Partesuperior-zdoformulrio">
    <w:name w:val="HTML Top of Form"/>
    <w:basedOn w:val="Normal"/>
    <w:next w:val="Normal"/>
    <w:link w:val="Partesuperior-zdoformulrioChar"/>
    <w:hidden/>
    <w:uiPriority w:val="99"/>
    <w:unhideWhenUsed/>
    <w:rsid w:val="009703C1"/>
    <w:pPr>
      <w:pBdr>
        <w:bottom w:val="single" w:sz="6" w:space="1" w:color="auto"/>
      </w:pBdr>
      <w:jc w:val="center"/>
    </w:pPr>
    <w:rPr>
      <w:rFonts w:ascii="Arial"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9703C1"/>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9703C1"/>
    <w:pPr>
      <w:pBdr>
        <w:top w:val="single" w:sz="6" w:space="1" w:color="auto"/>
      </w:pBdr>
      <w:jc w:val="center"/>
    </w:pPr>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rsid w:val="009703C1"/>
    <w:rPr>
      <w:rFonts w:ascii="Arial" w:hAnsi="Arial" w:cs="Arial"/>
      <w:vanish/>
      <w:sz w:val="16"/>
      <w:szCs w:val="16"/>
    </w:rPr>
  </w:style>
  <w:style w:type="table" w:customStyle="1" w:styleId="TableNormal1">
    <w:name w:val="Table Normal1"/>
    <w:uiPriority w:val="2"/>
    <w:semiHidden/>
    <w:unhideWhenUsed/>
    <w:qFormat/>
    <w:rsid w:val="001150E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MenoPendente">
    <w:name w:val="Unresolved Mention"/>
    <w:basedOn w:val="Fontepargpadro"/>
    <w:uiPriority w:val="99"/>
    <w:semiHidden/>
    <w:unhideWhenUsed/>
    <w:rsid w:val="004D6CF7"/>
    <w:rPr>
      <w:color w:val="605E5C"/>
      <w:shd w:val="clear" w:color="auto" w:fill="E1DFDD"/>
    </w:rPr>
  </w:style>
  <w:style w:type="table" w:customStyle="1" w:styleId="Tabelacomgrade11">
    <w:name w:val="Tabela com grade11"/>
    <w:basedOn w:val="Tabelanormal"/>
    <w:next w:val="Tabelacomgrade"/>
    <w:uiPriority w:val="59"/>
    <w:rsid w:val="00E60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7025">
      <w:bodyDiv w:val="1"/>
      <w:marLeft w:val="0"/>
      <w:marRight w:val="0"/>
      <w:marTop w:val="0"/>
      <w:marBottom w:val="0"/>
      <w:divBdr>
        <w:top w:val="none" w:sz="0" w:space="0" w:color="auto"/>
        <w:left w:val="none" w:sz="0" w:space="0" w:color="auto"/>
        <w:bottom w:val="none" w:sz="0" w:space="0" w:color="auto"/>
        <w:right w:val="none" w:sz="0" w:space="0" w:color="auto"/>
      </w:divBdr>
    </w:div>
    <w:div w:id="37750452">
      <w:bodyDiv w:val="1"/>
      <w:marLeft w:val="0"/>
      <w:marRight w:val="0"/>
      <w:marTop w:val="0"/>
      <w:marBottom w:val="0"/>
      <w:divBdr>
        <w:top w:val="none" w:sz="0" w:space="0" w:color="auto"/>
        <w:left w:val="none" w:sz="0" w:space="0" w:color="auto"/>
        <w:bottom w:val="none" w:sz="0" w:space="0" w:color="auto"/>
        <w:right w:val="none" w:sz="0" w:space="0" w:color="auto"/>
      </w:divBdr>
    </w:div>
    <w:div w:id="45616407">
      <w:bodyDiv w:val="1"/>
      <w:marLeft w:val="0"/>
      <w:marRight w:val="0"/>
      <w:marTop w:val="0"/>
      <w:marBottom w:val="0"/>
      <w:divBdr>
        <w:top w:val="none" w:sz="0" w:space="0" w:color="auto"/>
        <w:left w:val="none" w:sz="0" w:space="0" w:color="auto"/>
        <w:bottom w:val="none" w:sz="0" w:space="0" w:color="auto"/>
        <w:right w:val="none" w:sz="0" w:space="0" w:color="auto"/>
      </w:divBdr>
    </w:div>
    <w:div w:id="66466593">
      <w:bodyDiv w:val="1"/>
      <w:marLeft w:val="0"/>
      <w:marRight w:val="0"/>
      <w:marTop w:val="0"/>
      <w:marBottom w:val="0"/>
      <w:divBdr>
        <w:top w:val="none" w:sz="0" w:space="0" w:color="auto"/>
        <w:left w:val="none" w:sz="0" w:space="0" w:color="auto"/>
        <w:bottom w:val="none" w:sz="0" w:space="0" w:color="auto"/>
        <w:right w:val="none" w:sz="0" w:space="0" w:color="auto"/>
      </w:divBdr>
    </w:div>
    <w:div w:id="66802211">
      <w:bodyDiv w:val="1"/>
      <w:marLeft w:val="0"/>
      <w:marRight w:val="0"/>
      <w:marTop w:val="0"/>
      <w:marBottom w:val="0"/>
      <w:divBdr>
        <w:top w:val="none" w:sz="0" w:space="0" w:color="auto"/>
        <w:left w:val="none" w:sz="0" w:space="0" w:color="auto"/>
        <w:bottom w:val="none" w:sz="0" w:space="0" w:color="auto"/>
        <w:right w:val="none" w:sz="0" w:space="0" w:color="auto"/>
      </w:divBdr>
    </w:div>
    <w:div w:id="67044149">
      <w:bodyDiv w:val="1"/>
      <w:marLeft w:val="0"/>
      <w:marRight w:val="0"/>
      <w:marTop w:val="0"/>
      <w:marBottom w:val="0"/>
      <w:divBdr>
        <w:top w:val="none" w:sz="0" w:space="0" w:color="auto"/>
        <w:left w:val="none" w:sz="0" w:space="0" w:color="auto"/>
        <w:bottom w:val="none" w:sz="0" w:space="0" w:color="auto"/>
        <w:right w:val="none" w:sz="0" w:space="0" w:color="auto"/>
      </w:divBdr>
    </w:div>
    <w:div w:id="93748931">
      <w:bodyDiv w:val="1"/>
      <w:marLeft w:val="0"/>
      <w:marRight w:val="0"/>
      <w:marTop w:val="0"/>
      <w:marBottom w:val="0"/>
      <w:divBdr>
        <w:top w:val="none" w:sz="0" w:space="0" w:color="auto"/>
        <w:left w:val="none" w:sz="0" w:space="0" w:color="auto"/>
        <w:bottom w:val="none" w:sz="0" w:space="0" w:color="auto"/>
        <w:right w:val="none" w:sz="0" w:space="0" w:color="auto"/>
      </w:divBdr>
    </w:div>
    <w:div w:id="96565942">
      <w:bodyDiv w:val="1"/>
      <w:marLeft w:val="0"/>
      <w:marRight w:val="0"/>
      <w:marTop w:val="0"/>
      <w:marBottom w:val="0"/>
      <w:divBdr>
        <w:top w:val="none" w:sz="0" w:space="0" w:color="auto"/>
        <w:left w:val="none" w:sz="0" w:space="0" w:color="auto"/>
        <w:bottom w:val="none" w:sz="0" w:space="0" w:color="auto"/>
        <w:right w:val="none" w:sz="0" w:space="0" w:color="auto"/>
      </w:divBdr>
    </w:div>
    <w:div w:id="118766525">
      <w:bodyDiv w:val="1"/>
      <w:marLeft w:val="0"/>
      <w:marRight w:val="0"/>
      <w:marTop w:val="0"/>
      <w:marBottom w:val="0"/>
      <w:divBdr>
        <w:top w:val="none" w:sz="0" w:space="0" w:color="auto"/>
        <w:left w:val="none" w:sz="0" w:space="0" w:color="auto"/>
        <w:bottom w:val="none" w:sz="0" w:space="0" w:color="auto"/>
        <w:right w:val="none" w:sz="0" w:space="0" w:color="auto"/>
      </w:divBdr>
    </w:div>
    <w:div w:id="127287771">
      <w:bodyDiv w:val="1"/>
      <w:marLeft w:val="0"/>
      <w:marRight w:val="0"/>
      <w:marTop w:val="0"/>
      <w:marBottom w:val="0"/>
      <w:divBdr>
        <w:top w:val="none" w:sz="0" w:space="0" w:color="auto"/>
        <w:left w:val="none" w:sz="0" w:space="0" w:color="auto"/>
        <w:bottom w:val="none" w:sz="0" w:space="0" w:color="auto"/>
        <w:right w:val="none" w:sz="0" w:space="0" w:color="auto"/>
      </w:divBdr>
    </w:div>
    <w:div w:id="127474575">
      <w:bodyDiv w:val="1"/>
      <w:marLeft w:val="0"/>
      <w:marRight w:val="0"/>
      <w:marTop w:val="0"/>
      <w:marBottom w:val="0"/>
      <w:divBdr>
        <w:top w:val="none" w:sz="0" w:space="0" w:color="auto"/>
        <w:left w:val="none" w:sz="0" w:space="0" w:color="auto"/>
        <w:bottom w:val="none" w:sz="0" w:space="0" w:color="auto"/>
        <w:right w:val="none" w:sz="0" w:space="0" w:color="auto"/>
      </w:divBdr>
    </w:div>
    <w:div w:id="166409034">
      <w:bodyDiv w:val="1"/>
      <w:marLeft w:val="0"/>
      <w:marRight w:val="0"/>
      <w:marTop w:val="0"/>
      <w:marBottom w:val="0"/>
      <w:divBdr>
        <w:top w:val="none" w:sz="0" w:space="0" w:color="auto"/>
        <w:left w:val="none" w:sz="0" w:space="0" w:color="auto"/>
        <w:bottom w:val="none" w:sz="0" w:space="0" w:color="auto"/>
        <w:right w:val="none" w:sz="0" w:space="0" w:color="auto"/>
      </w:divBdr>
    </w:div>
    <w:div w:id="171338927">
      <w:bodyDiv w:val="1"/>
      <w:marLeft w:val="0"/>
      <w:marRight w:val="0"/>
      <w:marTop w:val="0"/>
      <w:marBottom w:val="0"/>
      <w:divBdr>
        <w:top w:val="none" w:sz="0" w:space="0" w:color="auto"/>
        <w:left w:val="none" w:sz="0" w:space="0" w:color="auto"/>
        <w:bottom w:val="none" w:sz="0" w:space="0" w:color="auto"/>
        <w:right w:val="none" w:sz="0" w:space="0" w:color="auto"/>
      </w:divBdr>
    </w:div>
    <w:div w:id="175966321">
      <w:bodyDiv w:val="1"/>
      <w:marLeft w:val="0"/>
      <w:marRight w:val="0"/>
      <w:marTop w:val="0"/>
      <w:marBottom w:val="0"/>
      <w:divBdr>
        <w:top w:val="none" w:sz="0" w:space="0" w:color="auto"/>
        <w:left w:val="none" w:sz="0" w:space="0" w:color="auto"/>
        <w:bottom w:val="none" w:sz="0" w:space="0" w:color="auto"/>
        <w:right w:val="none" w:sz="0" w:space="0" w:color="auto"/>
      </w:divBdr>
      <w:divsChild>
        <w:div w:id="102725367">
          <w:marLeft w:val="0"/>
          <w:marRight w:val="0"/>
          <w:marTop w:val="0"/>
          <w:marBottom w:val="0"/>
          <w:divBdr>
            <w:top w:val="none" w:sz="0" w:space="0" w:color="auto"/>
            <w:left w:val="none" w:sz="0" w:space="0" w:color="auto"/>
            <w:bottom w:val="none" w:sz="0" w:space="0" w:color="auto"/>
            <w:right w:val="none" w:sz="0" w:space="0" w:color="auto"/>
          </w:divBdr>
        </w:div>
      </w:divsChild>
    </w:div>
    <w:div w:id="184052683">
      <w:bodyDiv w:val="1"/>
      <w:marLeft w:val="0"/>
      <w:marRight w:val="0"/>
      <w:marTop w:val="0"/>
      <w:marBottom w:val="0"/>
      <w:divBdr>
        <w:top w:val="none" w:sz="0" w:space="0" w:color="auto"/>
        <w:left w:val="none" w:sz="0" w:space="0" w:color="auto"/>
        <w:bottom w:val="none" w:sz="0" w:space="0" w:color="auto"/>
        <w:right w:val="none" w:sz="0" w:space="0" w:color="auto"/>
      </w:divBdr>
    </w:div>
    <w:div w:id="212078532">
      <w:bodyDiv w:val="1"/>
      <w:marLeft w:val="0"/>
      <w:marRight w:val="0"/>
      <w:marTop w:val="0"/>
      <w:marBottom w:val="0"/>
      <w:divBdr>
        <w:top w:val="none" w:sz="0" w:space="0" w:color="auto"/>
        <w:left w:val="none" w:sz="0" w:space="0" w:color="auto"/>
        <w:bottom w:val="none" w:sz="0" w:space="0" w:color="auto"/>
        <w:right w:val="none" w:sz="0" w:space="0" w:color="auto"/>
      </w:divBdr>
    </w:div>
    <w:div w:id="213003731">
      <w:bodyDiv w:val="1"/>
      <w:marLeft w:val="0"/>
      <w:marRight w:val="0"/>
      <w:marTop w:val="0"/>
      <w:marBottom w:val="0"/>
      <w:divBdr>
        <w:top w:val="none" w:sz="0" w:space="0" w:color="auto"/>
        <w:left w:val="none" w:sz="0" w:space="0" w:color="auto"/>
        <w:bottom w:val="none" w:sz="0" w:space="0" w:color="auto"/>
        <w:right w:val="none" w:sz="0" w:space="0" w:color="auto"/>
      </w:divBdr>
    </w:div>
    <w:div w:id="244261844">
      <w:bodyDiv w:val="1"/>
      <w:marLeft w:val="0"/>
      <w:marRight w:val="0"/>
      <w:marTop w:val="0"/>
      <w:marBottom w:val="0"/>
      <w:divBdr>
        <w:top w:val="none" w:sz="0" w:space="0" w:color="auto"/>
        <w:left w:val="none" w:sz="0" w:space="0" w:color="auto"/>
        <w:bottom w:val="none" w:sz="0" w:space="0" w:color="auto"/>
        <w:right w:val="none" w:sz="0" w:space="0" w:color="auto"/>
      </w:divBdr>
    </w:div>
    <w:div w:id="258294985">
      <w:bodyDiv w:val="1"/>
      <w:marLeft w:val="0"/>
      <w:marRight w:val="0"/>
      <w:marTop w:val="0"/>
      <w:marBottom w:val="0"/>
      <w:divBdr>
        <w:top w:val="none" w:sz="0" w:space="0" w:color="auto"/>
        <w:left w:val="none" w:sz="0" w:space="0" w:color="auto"/>
        <w:bottom w:val="none" w:sz="0" w:space="0" w:color="auto"/>
        <w:right w:val="none" w:sz="0" w:space="0" w:color="auto"/>
      </w:divBdr>
    </w:div>
    <w:div w:id="261955944">
      <w:bodyDiv w:val="1"/>
      <w:marLeft w:val="0"/>
      <w:marRight w:val="0"/>
      <w:marTop w:val="0"/>
      <w:marBottom w:val="0"/>
      <w:divBdr>
        <w:top w:val="none" w:sz="0" w:space="0" w:color="auto"/>
        <w:left w:val="none" w:sz="0" w:space="0" w:color="auto"/>
        <w:bottom w:val="none" w:sz="0" w:space="0" w:color="auto"/>
        <w:right w:val="none" w:sz="0" w:space="0" w:color="auto"/>
      </w:divBdr>
    </w:div>
    <w:div w:id="290866590">
      <w:bodyDiv w:val="1"/>
      <w:marLeft w:val="0"/>
      <w:marRight w:val="0"/>
      <w:marTop w:val="0"/>
      <w:marBottom w:val="0"/>
      <w:divBdr>
        <w:top w:val="none" w:sz="0" w:space="0" w:color="auto"/>
        <w:left w:val="none" w:sz="0" w:space="0" w:color="auto"/>
        <w:bottom w:val="none" w:sz="0" w:space="0" w:color="auto"/>
        <w:right w:val="none" w:sz="0" w:space="0" w:color="auto"/>
      </w:divBdr>
    </w:div>
    <w:div w:id="306401982">
      <w:bodyDiv w:val="1"/>
      <w:marLeft w:val="0"/>
      <w:marRight w:val="0"/>
      <w:marTop w:val="0"/>
      <w:marBottom w:val="0"/>
      <w:divBdr>
        <w:top w:val="none" w:sz="0" w:space="0" w:color="auto"/>
        <w:left w:val="none" w:sz="0" w:space="0" w:color="auto"/>
        <w:bottom w:val="none" w:sz="0" w:space="0" w:color="auto"/>
        <w:right w:val="none" w:sz="0" w:space="0" w:color="auto"/>
      </w:divBdr>
    </w:div>
    <w:div w:id="327560757">
      <w:bodyDiv w:val="1"/>
      <w:marLeft w:val="0"/>
      <w:marRight w:val="0"/>
      <w:marTop w:val="0"/>
      <w:marBottom w:val="0"/>
      <w:divBdr>
        <w:top w:val="none" w:sz="0" w:space="0" w:color="auto"/>
        <w:left w:val="none" w:sz="0" w:space="0" w:color="auto"/>
        <w:bottom w:val="none" w:sz="0" w:space="0" w:color="auto"/>
        <w:right w:val="none" w:sz="0" w:space="0" w:color="auto"/>
      </w:divBdr>
    </w:div>
    <w:div w:id="328362756">
      <w:bodyDiv w:val="1"/>
      <w:marLeft w:val="0"/>
      <w:marRight w:val="0"/>
      <w:marTop w:val="0"/>
      <w:marBottom w:val="0"/>
      <w:divBdr>
        <w:top w:val="none" w:sz="0" w:space="0" w:color="auto"/>
        <w:left w:val="none" w:sz="0" w:space="0" w:color="auto"/>
        <w:bottom w:val="none" w:sz="0" w:space="0" w:color="auto"/>
        <w:right w:val="none" w:sz="0" w:space="0" w:color="auto"/>
      </w:divBdr>
    </w:div>
    <w:div w:id="365913383">
      <w:bodyDiv w:val="1"/>
      <w:marLeft w:val="0"/>
      <w:marRight w:val="0"/>
      <w:marTop w:val="0"/>
      <w:marBottom w:val="0"/>
      <w:divBdr>
        <w:top w:val="none" w:sz="0" w:space="0" w:color="auto"/>
        <w:left w:val="none" w:sz="0" w:space="0" w:color="auto"/>
        <w:bottom w:val="none" w:sz="0" w:space="0" w:color="auto"/>
        <w:right w:val="none" w:sz="0" w:space="0" w:color="auto"/>
      </w:divBdr>
    </w:div>
    <w:div w:id="426539720">
      <w:bodyDiv w:val="1"/>
      <w:marLeft w:val="0"/>
      <w:marRight w:val="0"/>
      <w:marTop w:val="0"/>
      <w:marBottom w:val="0"/>
      <w:divBdr>
        <w:top w:val="none" w:sz="0" w:space="0" w:color="auto"/>
        <w:left w:val="none" w:sz="0" w:space="0" w:color="auto"/>
        <w:bottom w:val="none" w:sz="0" w:space="0" w:color="auto"/>
        <w:right w:val="none" w:sz="0" w:space="0" w:color="auto"/>
      </w:divBdr>
    </w:div>
    <w:div w:id="491338341">
      <w:bodyDiv w:val="1"/>
      <w:marLeft w:val="0"/>
      <w:marRight w:val="0"/>
      <w:marTop w:val="0"/>
      <w:marBottom w:val="0"/>
      <w:divBdr>
        <w:top w:val="none" w:sz="0" w:space="0" w:color="auto"/>
        <w:left w:val="none" w:sz="0" w:space="0" w:color="auto"/>
        <w:bottom w:val="none" w:sz="0" w:space="0" w:color="auto"/>
        <w:right w:val="none" w:sz="0" w:space="0" w:color="auto"/>
      </w:divBdr>
      <w:divsChild>
        <w:div w:id="29189198">
          <w:marLeft w:val="-150"/>
          <w:marRight w:val="0"/>
          <w:marTop w:val="100"/>
          <w:marBottom w:val="0"/>
          <w:divBdr>
            <w:top w:val="none" w:sz="0" w:space="0" w:color="auto"/>
            <w:left w:val="none" w:sz="0" w:space="0" w:color="auto"/>
            <w:bottom w:val="none" w:sz="0" w:space="0" w:color="auto"/>
            <w:right w:val="none" w:sz="0" w:space="0" w:color="auto"/>
          </w:divBdr>
          <w:divsChild>
            <w:div w:id="870848443">
              <w:marLeft w:val="495"/>
              <w:marRight w:val="0"/>
              <w:marTop w:val="0"/>
              <w:marBottom w:val="0"/>
              <w:divBdr>
                <w:top w:val="none" w:sz="0" w:space="0" w:color="auto"/>
                <w:left w:val="none" w:sz="0" w:space="0" w:color="auto"/>
                <w:bottom w:val="none" w:sz="0" w:space="0" w:color="auto"/>
                <w:right w:val="none" w:sz="0" w:space="0" w:color="auto"/>
              </w:divBdr>
              <w:divsChild>
                <w:div w:id="1736276748">
                  <w:marLeft w:val="0"/>
                  <w:marRight w:val="0"/>
                  <w:marTop w:val="0"/>
                  <w:marBottom w:val="0"/>
                  <w:divBdr>
                    <w:top w:val="none" w:sz="0" w:space="0" w:color="auto"/>
                    <w:left w:val="none" w:sz="0" w:space="0" w:color="auto"/>
                    <w:bottom w:val="none" w:sz="0" w:space="0" w:color="auto"/>
                    <w:right w:val="none" w:sz="0" w:space="0" w:color="auto"/>
                  </w:divBdr>
                  <w:divsChild>
                    <w:div w:id="1702433632">
                      <w:marLeft w:val="0"/>
                      <w:marRight w:val="0"/>
                      <w:marTop w:val="0"/>
                      <w:marBottom w:val="0"/>
                      <w:divBdr>
                        <w:top w:val="none" w:sz="0" w:space="0" w:color="auto"/>
                        <w:left w:val="none" w:sz="0" w:space="0" w:color="auto"/>
                        <w:bottom w:val="none" w:sz="0" w:space="0" w:color="auto"/>
                        <w:right w:val="none" w:sz="0" w:space="0" w:color="auto"/>
                      </w:divBdr>
                      <w:divsChild>
                        <w:div w:id="85929429">
                          <w:marLeft w:val="0"/>
                          <w:marRight w:val="0"/>
                          <w:marTop w:val="0"/>
                          <w:marBottom w:val="0"/>
                          <w:divBdr>
                            <w:top w:val="none" w:sz="0" w:space="0" w:color="auto"/>
                            <w:left w:val="none" w:sz="0" w:space="0" w:color="auto"/>
                            <w:bottom w:val="none" w:sz="0" w:space="0" w:color="auto"/>
                            <w:right w:val="none" w:sz="0" w:space="0" w:color="auto"/>
                          </w:divBdr>
                          <w:divsChild>
                            <w:div w:id="1968973697">
                              <w:marLeft w:val="0"/>
                              <w:marRight w:val="0"/>
                              <w:marTop w:val="0"/>
                              <w:marBottom w:val="300"/>
                              <w:divBdr>
                                <w:top w:val="none" w:sz="0" w:space="0" w:color="auto"/>
                                <w:left w:val="none" w:sz="0" w:space="0" w:color="auto"/>
                                <w:bottom w:val="none" w:sz="0" w:space="0" w:color="auto"/>
                                <w:right w:val="none" w:sz="0" w:space="0" w:color="auto"/>
                              </w:divBdr>
                              <w:divsChild>
                                <w:div w:id="126584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5192783">
      <w:bodyDiv w:val="1"/>
      <w:marLeft w:val="0"/>
      <w:marRight w:val="0"/>
      <w:marTop w:val="0"/>
      <w:marBottom w:val="0"/>
      <w:divBdr>
        <w:top w:val="none" w:sz="0" w:space="0" w:color="auto"/>
        <w:left w:val="none" w:sz="0" w:space="0" w:color="auto"/>
        <w:bottom w:val="none" w:sz="0" w:space="0" w:color="auto"/>
        <w:right w:val="none" w:sz="0" w:space="0" w:color="auto"/>
      </w:divBdr>
    </w:div>
    <w:div w:id="498614795">
      <w:bodyDiv w:val="1"/>
      <w:marLeft w:val="0"/>
      <w:marRight w:val="0"/>
      <w:marTop w:val="0"/>
      <w:marBottom w:val="0"/>
      <w:divBdr>
        <w:top w:val="none" w:sz="0" w:space="0" w:color="auto"/>
        <w:left w:val="none" w:sz="0" w:space="0" w:color="auto"/>
        <w:bottom w:val="none" w:sz="0" w:space="0" w:color="auto"/>
        <w:right w:val="none" w:sz="0" w:space="0" w:color="auto"/>
      </w:divBdr>
    </w:div>
    <w:div w:id="568812785">
      <w:bodyDiv w:val="1"/>
      <w:marLeft w:val="0"/>
      <w:marRight w:val="0"/>
      <w:marTop w:val="0"/>
      <w:marBottom w:val="0"/>
      <w:divBdr>
        <w:top w:val="none" w:sz="0" w:space="0" w:color="auto"/>
        <w:left w:val="none" w:sz="0" w:space="0" w:color="auto"/>
        <w:bottom w:val="none" w:sz="0" w:space="0" w:color="auto"/>
        <w:right w:val="none" w:sz="0" w:space="0" w:color="auto"/>
      </w:divBdr>
    </w:div>
    <w:div w:id="571964538">
      <w:bodyDiv w:val="1"/>
      <w:marLeft w:val="0"/>
      <w:marRight w:val="0"/>
      <w:marTop w:val="0"/>
      <w:marBottom w:val="0"/>
      <w:divBdr>
        <w:top w:val="none" w:sz="0" w:space="0" w:color="auto"/>
        <w:left w:val="none" w:sz="0" w:space="0" w:color="auto"/>
        <w:bottom w:val="none" w:sz="0" w:space="0" w:color="auto"/>
        <w:right w:val="none" w:sz="0" w:space="0" w:color="auto"/>
      </w:divBdr>
    </w:div>
    <w:div w:id="576592684">
      <w:bodyDiv w:val="1"/>
      <w:marLeft w:val="0"/>
      <w:marRight w:val="0"/>
      <w:marTop w:val="0"/>
      <w:marBottom w:val="0"/>
      <w:divBdr>
        <w:top w:val="none" w:sz="0" w:space="0" w:color="auto"/>
        <w:left w:val="none" w:sz="0" w:space="0" w:color="auto"/>
        <w:bottom w:val="none" w:sz="0" w:space="0" w:color="auto"/>
        <w:right w:val="none" w:sz="0" w:space="0" w:color="auto"/>
      </w:divBdr>
    </w:div>
    <w:div w:id="659502771">
      <w:bodyDiv w:val="1"/>
      <w:marLeft w:val="0"/>
      <w:marRight w:val="0"/>
      <w:marTop w:val="0"/>
      <w:marBottom w:val="0"/>
      <w:divBdr>
        <w:top w:val="none" w:sz="0" w:space="0" w:color="auto"/>
        <w:left w:val="none" w:sz="0" w:space="0" w:color="auto"/>
        <w:bottom w:val="none" w:sz="0" w:space="0" w:color="auto"/>
        <w:right w:val="none" w:sz="0" w:space="0" w:color="auto"/>
      </w:divBdr>
    </w:div>
    <w:div w:id="669137109">
      <w:bodyDiv w:val="1"/>
      <w:marLeft w:val="0"/>
      <w:marRight w:val="0"/>
      <w:marTop w:val="0"/>
      <w:marBottom w:val="0"/>
      <w:divBdr>
        <w:top w:val="none" w:sz="0" w:space="0" w:color="auto"/>
        <w:left w:val="none" w:sz="0" w:space="0" w:color="auto"/>
        <w:bottom w:val="none" w:sz="0" w:space="0" w:color="auto"/>
        <w:right w:val="none" w:sz="0" w:space="0" w:color="auto"/>
      </w:divBdr>
    </w:div>
    <w:div w:id="730076671">
      <w:bodyDiv w:val="1"/>
      <w:marLeft w:val="0"/>
      <w:marRight w:val="0"/>
      <w:marTop w:val="0"/>
      <w:marBottom w:val="0"/>
      <w:divBdr>
        <w:top w:val="none" w:sz="0" w:space="0" w:color="auto"/>
        <w:left w:val="none" w:sz="0" w:space="0" w:color="auto"/>
        <w:bottom w:val="none" w:sz="0" w:space="0" w:color="auto"/>
        <w:right w:val="none" w:sz="0" w:space="0" w:color="auto"/>
      </w:divBdr>
    </w:div>
    <w:div w:id="764880730">
      <w:bodyDiv w:val="1"/>
      <w:marLeft w:val="0"/>
      <w:marRight w:val="0"/>
      <w:marTop w:val="0"/>
      <w:marBottom w:val="0"/>
      <w:divBdr>
        <w:top w:val="none" w:sz="0" w:space="0" w:color="auto"/>
        <w:left w:val="none" w:sz="0" w:space="0" w:color="auto"/>
        <w:bottom w:val="none" w:sz="0" w:space="0" w:color="auto"/>
        <w:right w:val="none" w:sz="0" w:space="0" w:color="auto"/>
      </w:divBdr>
    </w:div>
    <w:div w:id="832138975">
      <w:bodyDiv w:val="1"/>
      <w:marLeft w:val="0"/>
      <w:marRight w:val="0"/>
      <w:marTop w:val="0"/>
      <w:marBottom w:val="0"/>
      <w:divBdr>
        <w:top w:val="none" w:sz="0" w:space="0" w:color="auto"/>
        <w:left w:val="none" w:sz="0" w:space="0" w:color="auto"/>
        <w:bottom w:val="none" w:sz="0" w:space="0" w:color="auto"/>
        <w:right w:val="none" w:sz="0" w:space="0" w:color="auto"/>
      </w:divBdr>
    </w:div>
    <w:div w:id="838345528">
      <w:bodyDiv w:val="1"/>
      <w:marLeft w:val="0"/>
      <w:marRight w:val="0"/>
      <w:marTop w:val="0"/>
      <w:marBottom w:val="0"/>
      <w:divBdr>
        <w:top w:val="none" w:sz="0" w:space="0" w:color="auto"/>
        <w:left w:val="none" w:sz="0" w:space="0" w:color="auto"/>
        <w:bottom w:val="none" w:sz="0" w:space="0" w:color="auto"/>
        <w:right w:val="none" w:sz="0" w:space="0" w:color="auto"/>
      </w:divBdr>
    </w:div>
    <w:div w:id="852301001">
      <w:bodyDiv w:val="1"/>
      <w:marLeft w:val="0"/>
      <w:marRight w:val="0"/>
      <w:marTop w:val="0"/>
      <w:marBottom w:val="0"/>
      <w:divBdr>
        <w:top w:val="none" w:sz="0" w:space="0" w:color="auto"/>
        <w:left w:val="none" w:sz="0" w:space="0" w:color="auto"/>
        <w:bottom w:val="none" w:sz="0" w:space="0" w:color="auto"/>
        <w:right w:val="none" w:sz="0" w:space="0" w:color="auto"/>
      </w:divBdr>
    </w:div>
    <w:div w:id="855342958">
      <w:bodyDiv w:val="1"/>
      <w:marLeft w:val="0"/>
      <w:marRight w:val="0"/>
      <w:marTop w:val="0"/>
      <w:marBottom w:val="0"/>
      <w:divBdr>
        <w:top w:val="none" w:sz="0" w:space="0" w:color="auto"/>
        <w:left w:val="none" w:sz="0" w:space="0" w:color="auto"/>
        <w:bottom w:val="none" w:sz="0" w:space="0" w:color="auto"/>
        <w:right w:val="none" w:sz="0" w:space="0" w:color="auto"/>
      </w:divBdr>
    </w:div>
    <w:div w:id="858663186">
      <w:bodyDiv w:val="1"/>
      <w:marLeft w:val="0"/>
      <w:marRight w:val="0"/>
      <w:marTop w:val="0"/>
      <w:marBottom w:val="0"/>
      <w:divBdr>
        <w:top w:val="none" w:sz="0" w:space="0" w:color="auto"/>
        <w:left w:val="none" w:sz="0" w:space="0" w:color="auto"/>
        <w:bottom w:val="none" w:sz="0" w:space="0" w:color="auto"/>
        <w:right w:val="none" w:sz="0" w:space="0" w:color="auto"/>
      </w:divBdr>
      <w:divsChild>
        <w:div w:id="1828520949">
          <w:marLeft w:val="0"/>
          <w:marRight w:val="0"/>
          <w:marTop w:val="0"/>
          <w:marBottom w:val="0"/>
          <w:divBdr>
            <w:top w:val="none" w:sz="0" w:space="0" w:color="auto"/>
            <w:left w:val="none" w:sz="0" w:space="0" w:color="auto"/>
            <w:bottom w:val="none" w:sz="0" w:space="0" w:color="auto"/>
            <w:right w:val="none" w:sz="0" w:space="0" w:color="auto"/>
          </w:divBdr>
          <w:divsChild>
            <w:div w:id="1960526735">
              <w:marLeft w:val="0"/>
              <w:marRight w:val="0"/>
              <w:marTop w:val="0"/>
              <w:marBottom w:val="0"/>
              <w:divBdr>
                <w:top w:val="none" w:sz="0" w:space="0" w:color="auto"/>
                <w:left w:val="none" w:sz="0" w:space="0" w:color="auto"/>
                <w:bottom w:val="none" w:sz="0" w:space="0" w:color="auto"/>
                <w:right w:val="none" w:sz="0" w:space="0" w:color="auto"/>
              </w:divBdr>
              <w:divsChild>
                <w:div w:id="651371866">
                  <w:marLeft w:val="0"/>
                  <w:marRight w:val="0"/>
                  <w:marTop w:val="0"/>
                  <w:marBottom w:val="0"/>
                  <w:divBdr>
                    <w:top w:val="none" w:sz="0" w:space="0" w:color="auto"/>
                    <w:left w:val="none" w:sz="0" w:space="0" w:color="auto"/>
                    <w:bottom w:val="none" w:sz="0" w:space="0" w:color="auto"/>
                    <w:right w:val="none" w:sz="0" w:space="0" w:color="auto"/>
                  </w:divBdr>
                  <w:divsChild>
                    <w:div w:id="1716731017">
                      <w:marLeft w:val="0"/>
                      <w:marRight w:val="0"/>
                      <w:marTop w:val="0"/>
                      <w:marBottom w:val="0"/>
                      <w:divBdr>
                        <w:top w:val="none" w:sz="0" w:space="0" w:color="auto"/>
                        <w:left w:val="none" w:sz="0" w:space="0" w:color="auto"/>
                        <w:bottom w:val="none" w:sz="0" w:space="0" w:color="auto"/>
                        <w:right w:val="none" w:sz="0" w:space="0" w:color="auto"/>
                      </w:divBdr>
                    </w:div>
                    <w:div w:id="969554509">
                      <w:marLeft w:val="0"/>
                      <w:marRight w:val="0"/>
                      <w:marTop w:val="0"/>
                      <w:marBottom w:val="0"/>
                      <w:divBdr>
                        <w:top w:val="none" w:sz="0" w:space="0" w:color="auto"/>
                        <w:left w:val="none" w:sz="0" w:space="0" w:color="auto"/>
                        <w:bottom w:val="none" w:sz="0" w:space="0" w:color="auto"/>
                        <w:right w:val="none" w:sz="0" w:space="0" w:color="auto"/>
                      </w:divBdr>
                      <w:divsChild>
                        <w:div w:id="133938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407889">
          <w:marLeft w:val="0"/>
          <w:marRight w:val="0"/>
          <w:marTop w:val="0"/>
          <w:marBottom w:val="0"/>
          <w:divBdr>
            <w:top w:val="none" w:sz="0" w:space="0" w:color="auto"/>
            <w:left w:val="none" w:sz="0" w:space="0" w:color="auto"/>
            <w:bottom w:val="none" w:sz="0" w:space="0" w:color="auto"/>
            <w:right w:val="none" w:sz="0" w:space="0" w:color="auto"/>
          </w:divBdr>
        </w:div>
      </w:divsChild>
    </w:div>
    <w:div w:id="860777197">
      <w:bodyDiv w:val="1"/>
      <w:marLeft w:val="0"/>
      <w:marRight w:val="0"/>
      <w:marTop w:val="0"/>
      <w:marBottom w:val="0"/>
      <w:divBdr>
        <w:top w:val="none" w:sz="0" w:space="0" w:color="auto"/>
        <w:left w:val="none" w:sz="0" w:space="0" w:color="auto"/>
        <w:bottom w:val="none" w:sz="0" w:space="0" w:color="auto"/>
        <w:right w:val="none" w:sz="0" w:space="0" w:color="auto"/>
      </w:divBdr>
    </w:div>
    <w:div w:id="889919333">
      <w:bodyDiv w:val="1"/>
      <w:marLeft w:val="0"/>
      <w:marRight w:val="0"/>
      <w:marTop w:val="0"/>
      <w:marBottom w:val="0"/>
      <w:divBdr>
        <w:top w:val="none" w:sz="0" w:space="0" w:color="auto"/>
        <w:left w:val="none" w:sz="0" w:space="0" w:color="auto"/>
        <w:bottom w:val="none" w:sz="0" w:space="0" w:color="auto"/>
        <w:right w:val="none" w:sz="0" w:space="0" w:color="auto"/>
      </w:divBdr>
    </w:div>
    <w:div w:id="894202488">
      <w:bodyDiv w:val="1"/>
      <w:marLeft w:val="0"/>
      <w:marRight w:val="0"/>
      <w:marTop w:val="0"/>
      <w:marBottom w:val="0"/>
      <w:divBdr>
        <w:top w:val="none" w:sz="0" w:space="0" w:color="auto"/>
        <w:left w:val="none" w:sz="0" w:space="0" w:color="auto"/>
        <w:bottom w:val="none" w:sz="0" w:space="0" w:color="auto"/>
        <w:right w:val="none" w:sz="0" w:space="0" w:color="auto"/>
      </w:divBdr>
    </w:div>
    <w:div w:id="900023519">
      <w:bodyDiv w:val="1"/>
      <w:marLeft w:val="0"/>
      <w:marRight w:val="0"/>
      <w:marTop w:val="0"/>
      <w:marBottom w:val="0"/>
      <w:divBdr>
        <w:top w:val="none" w:sz="0" w:space="0" w:color="auto"/>
        <w:left w:val="none" w:sz="0" w:space="0" w:color="auto"/>
        <w:bottom w:val="none" w:sz="0" w:space="0" w:color="auto"/>
        <w:right w:val="none" w:sz="0" w:space="0" w:color="auto"/>
      </w:divBdr>
    </w:div>
    <w:div w:id="930548893">
      <w:bodyDiv w:val="1"/>
      <w:marLeft w:val="0"/>
      <w:marRight w:val="0"/>
      <w:marTop w:val="0"/>
      <w:marBottom w:val="0"/>
      <w:divBdr>
        <w:top w:val="none" w:sz="0" w:space="0" w:color="auto"/>
        <w:left w:val="none" w:sz="0" w:space="0" w:color="auto"/>
        <w:bottom w:val="none" w:sz="0" w:space="0" w:color="auto"/>
        <w:right w:val="none" w:sz="0" w:space="0" w:color="auto"/>
      </w:divBdr>
    </w:div>
    <w:div w:id="938637606">
      <w:bodyDiv w:val="1"/>
      <w:marLeft w:val="0"/>
      <w:marRight w:val="0"/>
      <w:marTop w:val="0"/>
      <w:marBottom w:val="0"/>
      <w:divBdr>
        <w:top w:val="none" w:sz="0" w:space="0" w:color="auto"/>
        <w:left w:val="none" w:sz="0" w:space="0" w:color="auto"/>
        <w:bottom w:val="none" w:sz="0" w:space="0" w:color="auto"/>
        <w:right w:val="none" w:sz="0" w:space="0" w:color="auto"/>
      </w:divBdr>
    </w:div>
    <w:div w:id="959189981">
      <w:bodyDiv w:val="1"/>
      <w:marLeft w:val="0"/>
      <w:marRight w:val="0"/>
      <w:marTop w:val="0"/>
      <w:marBottom w:val="0"/>
      <w:divBdr>
        <w:top w:val="none" w:sz="0" w:space="0" w:color="auto"/>
        <w:left w:val="none" w:sz="0" w:space="0" w:color="auto"/>
        <w:bottom w:val="none" w:sz="0" w:space="0" w:color="auto"/>
        <w:right w:val="none" w:sz="0" w:space="0" w:color="auto"/>
      </w:divBdr>
    </w:div>
    <w:div w:id="994838858">
      <w:bodyDiv w:val="1"/>
      <w:marLeft w:val="0"/>
      <w:marRight w:val="0"/>
      <w:marTop w:val="0"/>
      <w:marBottom w:val="0"/>
      <w:divBdr>
        <w:top w:val="none" w:sz="0" w:space="0" w:color="auto"/>
        <w:left w:val="none" w:sz="0" w:space="0" w:color="auto"/>
        <w:bottom w:val="none" w:sz="0" w:space="0" w:color="auto"/>
        <w:right w:val="none" w:sz="0" w:space="0" w:color="auto"/>
      </w:divBdr>
    </w:div>
    <w:div w:id="997226675">
      <w:bodyDiv w:val="1"/>
      <w:marLeft w:val="0"/>
      <w:marRight w:val="0"/>
      <w:marTop w:val="0"/>
      <w:marBottom w:val="0"/>
      <w:divBdr>
        <w:top w:val="none" w:sz="0" w:space="0" w:color="auto"/>
        <w:left w:val="none" w:sz="0" w:space="0" w:color="auto"/>
        <w:bottom w:val="none" w:sz="0" w:space="0" w:color="auto"/>
        <w:right w:val="none" w:sz="0" w:space="0" w:color="auto"/>
      </w:divBdr>
    </w:div>
    <w:div w:id="1035547880">
      <w:bodyDiv w:val="1"/>
      <w:marLeft w:val="0"/>
      <w:marRight w:val="0"/>
      <w:marTop w:val="0"/>
      <w:marBottom w:val="0"/>
      <w:divBdr>
        <w:top w:val="none" w:sz="0" w:space="0" w:color="auto"/>
        <w:left w:val="none" w:sz="0" w:space="0" w:color="auto"/>
        <w:bottom w:val="none" w:sz="0" w:space="0" w:color="auto"/>
        <w:right w:val="none" w:sz="0" w:space="0" w:color="auto"/>
      </w:divBdr>
    </w:div>
    <w:div w:id="1079903373">
      <w:bodyDiv w:val="1"/>
      <w:marLeft w:val="0"/>
      <w:marRight w:val="0"/>
      <w:marTop w:val="0"/>
      <w:marBottom w:val="0"/>
      <w:divBdr>
        <w:top w:val="none" w:sz="0" w:space="0" w:color="auto"/>
        <w:left w:val="none" w:sz="0" w:space="0" w:color="auto"/>
        <w:bottom w:val="none" w:sz="0" w:space="0" w:color="auto"/>
        <w:right w:val="none" w:sz="0" w:space="0" w:color="auto"/>
      </w:divBdr>
    </w:div>
    <w:div w:id="1088694895">
      <w:bodyDiv w:val="1"/>
      <w:marLeft w:val="0"/>
      <w:marRight w:val="0"/>
      <w:marTop w:val="0"/>
      <w:marBottom w:val="0"/>
      <w:divBdr>
        <w:top w:val="none" w:sz="0" w:space="0" w:color="auto"/>
        <w:left w:val="none" w:sz="0" w:space="0" w:color="auto"/>
        <w:bottom w:val="none" w:sz="0" w:space="0" w:color="auto"/>
        <w:right w:val="none" w:sz="0" w:space="0" w:color="auto"/>
      </w:divBdr>
    </w:div>
    <w:div w:id="1121802451">
      <w:bodyDiv w:val="1"/>
      <w:marLeft w:val="0"/>
      <w:marRight w:val="0"/>
      <w:marTop w:val="0"/>
      <w:marBottom w:val="0"/>
      <w:divBdr>
        <w:top w:val="none" w:sz="0" w:space="0" w:color="auto"/>
        <w:left w:val="none" w:sz="0" w:space="0" w:color="auto"/>
        <w:bottom w:val="none" w:sz="0" w:space="0" w:color="auto"/>
        <w:right w:val="none" w:sz="0" w:space="0" w:color="auto"/>
      </w:divBdr>
    </w:div>
    <w:div w:id="1144464022">
      <w:bodyDiv w:val="1"/>
      <w:marLeft w:val="0"/>
      <w:marRight w:val="0"/>
      <w:marTop w:val="0"/>
      <w:marBottom w:val="0"/>
      <w:divBdr>
        <w:top w:val="none" w:sz="0" w:space="0" w:color="auto"/>
        <w:left w:val="none" w:sz="0" w:space="0" w:color="auto"/>
        <w:bottom w:val="none" w:sz="0" w:space="0" w:color="auto"/>
        <w:right w:val="none" w:sz="0" w:space="0" w:color="auto"/>
      </w:divBdr>
    </w:div>
    <w:div w:id="1186939271">
      <w:bodyDiv w:val="1"/>
      <w:marLeft w:val="0"/>
      <w:marRight w:val="0"/>
      <w:marTop w:val="0"/>
      <w:marBottom w:val="0"/>
      <w:divBdr>
        <w:top w:val="none" w:sz="0" w:space="0" w:color="auto"/>
        <w:left w:val="none" w:sz="0" w:space="0" w:color="auto"/>
        <w:bottom w:val="none" w:sz="0" w:space="0" w:color="auto"/>
        <w:right w:val="none" w:sz="0" w:space="0" w:color="auto"/>
      </w:divBdr>
    </w:div>
    <w:div w:id="1196191443">
      <w:bodyDiv w:val="1"/>
      <w:marLeft w:val="0"/>
      <w:marRight w:val="0"/>
      <w:marTop w:val="0"/>
      <w:marBottom w:val="0"/>
      <w:divBdr>
        <w:top w:val="none" w:sz="0" w:space="0" w:color="auto"/>
        <w:left w:val="none" w:sz="0" w:space="0" w:color="auto"/>
        <w:bottom w:val="none" w:sz="0" w:space="0" w:color="auto"/>
        <w:right w:val="none" w:sz="0" w:space="0" w:color="auto"/>
      </w:divBdr>
    </w:div>
    <w:div w:id="1199777101">
      <w:bodyDiv w:val="1"/>
      <w:marLeft w:val="0"/>
      <w:marRight w:val="0"/>
      <w:marTop w:val="0"/>
      <w:marBottom w:val="0"/>
      <w:divBdr>
        <w:top w:val="none" w:sz="0" w:space="0" w:color="auto"/>
        <w:left w:val="none" w:sz="0" w:space="0" w:color="auto"/>
        <w:bottom w:val="none" w:sz="0" w:space="0" w:color="auto"/>
        <w:right w:val="none" w:sz="0" w:space="0" w:color="auto"/>
      </w:divBdr>
    </w:div>
    <w:div w:id="1202667763">
      <w:bodyDiv w:val="1"/>
      <w:marLeft w:val="0"/>
      <w:marRight w:val="0"/>
      <w:marTop w:val="0"/>
      <w:marBottom w:val="0"/>
      <w:divBdr>
        <w:top w:val="none" w:sz="0" w:space="0" w:color="auto"/>
        <w:left w:val="none" w:sz="0" w:space="0" w:color="auto"/>
        <w:bottom w:val="none" w:sz="0" w:space="0" w:color="auto"/>
        <w:right w:val="none" w:sz="0" w:space="0" w:color="auto"/>
      </w:divBdr>
    </w:div>
    <w:div w:id="1256598966">
      <w:bodyDiv w:val="1"/>
      <w:marLeft w:val="0"/>
      <w:marRight w:val="0"/>
      <w:marTop w:val="0"/>
      <w:marBottom w:val="0"/>
      <w:divBdr>
        <w:top w:val="none" w:sz="0" w:space="0" w:color="auto"/>
        <w:left w:val="none" w:sz="0" w:space="0" w:color="auto"/>
        <w:bottom w:val="none" w:sz="0" w:space="0" w:color="auto"/>
        <w:right w:val="none" w:sz="0" w:space="0" w:color="auto"/>
      </w:divBdr>
    </w:div>
    <w:div w:id="1265960192">
      <w:bodyDiv w:val="1"/>
      <w:marLeft w:val="0"/>
      <w:marRight w:val="0"/>
      <w:marTop w:val="0"/>
      <w:marBottom w:val="0"/>
      <w:divBdr>
        <w:top w:val="none" w:sz="0" w:space="0" w:color="auto"/>
        <w:left w:val="none" w:sz="0" w:space="0" w:color="auto"/>
        <w:bottom w:val="none" w:sz="0" w:space="0" w:color="auto"/>
        <w:right w:val="none" w:sz="0" w:space="0" w:color="auto"/>
      </w:divBdr>
      <w:divsChild>
        <w:div w:id="937951499">
          <w:marLeft w:val="0"/>
          <w:marRight w:val="0"/>
          <w:marTop w:val="0"/>
          <w:marBottom w:val="0"/>
          <w:divBdr>
            <w:top w:val="none" w:sz="0" w:space="0" w:color="auto"/>
            <w:left w:val="none" w:sz="0" w:space="0" w:color="auto"/>
            <w:bottom w:val="none" w:sz="0" w:space="0" w:color="auto"/>
            <w:right w:val="none" w:sz="0" w:space="0" w:color="auto"/>
          </w:divBdr>
          <w:divsChild>
            <w:div w:id="1046177167">
              <w:marLeft w:val="0"/>
              <w:marRight w:val="0"/>
              <w:marTop w:val="0"/>
              <w:marBottom w:val="0"/>
              <w:divBdr>
                <w:top w:val="none" w:sz="0" w:space="0" w:color="auto"/>
                <w:left w:val="none" w:sz="0" w:space="0" w:color="auto"/>
                <w:bottom w:val="none" w:sz="0" w:space="0" w:color="auto"/>
                <w:right w:val="none" w:sz="0" w:space="0" w:color="auto"/>
              </w:divBdr>
              <w:divsChild>
                <w:div w:id="376249184">
                  <w:marLeft w:val="0"/>
                  <w:marRight w:val="0"/>
                  <w:marTop w:val="0"/>
                  <w:marBottom w:val="0"/>
                  <w:divBdr>
                    <w:top w:val="none" w:sz="0" w:space="0" w:color="auto"/>
                    <w:left w:val="none" w:sz="0" w:space="0" w:color="auto"/>
                    <w:bottom w:val="none" w:sz="0" w:space="0" w:color="auto"/>
                    <w:right w:val="none" w:sz="0" w:space="0" w:color="auto"/>
                  </w:divBdr>
                  <w:divsChild>
                    <w:div w:id="830634580">
                      <w:marLeft w:val="0"/>
                      <w:marRight w:val="0"/>
                      <w:marTop w:val="0"/>
                      <w:marBottom w:val="0"/>
                      <w:divBdr>
                        <w:top w:val="none" w:sz="0" w:space="0" w:color="auto"/>
                        <w:left w:val="none" w:sz="0" w:space="0" w:color="auto"/>
                        <w:bottom w:val="none" w:sz="0" w:space="0" w:color="auto"/>
                        <w:right w:val="none" w:sz="0" w:space="0" w:color="auto"/>
                      </w:divBdr>
                      <w:divsChild>
                        <w:div w:id="1860924762">
                          <w:marLeft w:val="0"/>
                          <w:marRight w:val="0"/>
                          <w:marTop w:val="0"/>
                          <w:marBottom w:val="0"/>
                          <w:divBdr>
                            <w:top w:val="none" w:sz="0" w:space="0" w:color="auto"/>
                            <w:left w:val="none" w:sz="0" w:space="0" w:color="auto"/>
                            <w:bottom w:val="none" w:sz="0" w:space="0" w:color="auto"/>
                            <w:right w:val="none" w:sz="0" w:space="0" w:color="auto"/>
                          </w:divBdr>
                          <w:divsChild>
                            <w:div w:id="812067792">
                              <w:marLeft w:val="0"/>
                              <w:marRight w:val="0"/>
                              <w:marTop w:val="0"/>
                              <w:marBottom w:val="0"/>
                              <w:divBdr>
                                <w:top w:val="none" w:sz="0" w:space="0" w:color="auto"/>
                                <w:left w:val="none" w:sz="0" w:space="0" w:color="auto"/>
                                <w:bottom w:val="none" w:sz="0" w:space="0" w:color="auto"/>
                                <w:right w:val="none" w:sz="0" w:space="0" w:color="auto"/>
                              </w:divBdr>
                              <w:divsChild>
                                <w:div w:id="503589398">
                                  <w:marLeft w:val="0"/>
                                  <w:marRight w:val="0"/>
                                  <w:marTop w:val="0"/>
                                  <w:marBottom w:val="0"/>
                                  <w:divBdr>
                                    <w:top w:val="none" w:sz="0" w:space="0" w:color="auto"/>
                                    <w:left w:val="none" w:sz="0" w:space="0" w:color="auto"/>
                                    <w:bottom w:val="none" w:sz="0" w:space="0" w:color="auto"/>
                                    <w:right w:val="none" w:sz="0" w:space="0" w:color="auto"/>
                                  </w:divBdr>
                                  <w:divsChild>
                                    <w:div w:id="1497771042">
                                      <w:marLeft w:val="0"/>
                                      <w:marRight w:val="0"/>
                                      <w:marTop w:val="0"/>
                                      <w:marBottom w:val="0"/>
                                      <w:divBdr>
                                        <w:top w:val="none" w:sz="0" w:space="0" w:color="auto"/>
                                        <w:left w:val="none" w:sz="0" w:space="0" w:color="auto"/>
                                        <w:bottom w:val="none" w:sz="0" w:space="0" w:color="auto"/>
                                        <w:right w:val="none" w:sz="0" w:space="0" w:color="auto"/>
                                      </w:divBdr>
                                      <w:divsChild>
                                        <w:div w:id="1434474257">
                                          <w:marLeft w:val="0"/>
                                          <w:marRight w:val="0"/>
                                          <w:marTop w:val="0"/>
                                          <w:marBottom w:val="0"/>
                                          <w:divBdr>
                                            <w:top w:val="none" w:sz="0" w:space="0" w:color="auto"/>
                                            <w:left w:val="none" w:sz="0" w:space="0" w:color="auto"/>
                                            <w:bottom w:val="none" w:sz="0" w:space="0" w:color="auto"/>
                                            <w:right w:val="none" w:sz="0" w:space="0" w:color="auto"/>
                                          </w:divBdr>
                                          <w:divsChild>
                                            <w:div w:id="1777091301">
                                              <w:marLeft w:val="0"/>
                                              <w:marRight w:val="0"/>
                                              <w:marTop w:val="0"/>
                                              <w:marBottom w:val="0"/>
                                              <w:divBdr>
                                                <w:top w:val="none" w:sz="0" w:space="0" w:color="auto"/>
                                                <w:left w:val="none" w:sz="0" w:space="0" w:color="auto"/>
                                                <w:bottom w:val="none" w:sz="0" w:space="0" w:color="auto"/>
                                                <w:right w:val="none" w:sz="0" w:space="0" w:color="auto"/>
                                              </w:divBdr>
                                              <w:divsChild>
                                                <w:div w:id="347685035">
                                                  <w:marLeft w:val="0"/>
                                                  <w:marRight w:val="0"/>
                                                  <w:marTop w:val="0"/>
                                                  <w:marBottom w:val="0"/>
                                                  <w:divBdr>
                                                    <w:top w:val="none" w:sz="0" w:space="0" w:color="auto"/>
                                                    <w:left w:val="none" w:sz="0" w:space="0" w:color="auto"/>
                                                    <w:bottom w:val="none" w:sz="0" w:space="0" w:color="auto"/>
                                                    <w:right w:val="none" w:sz="0" w:space="0" w:color="auto"/>
                                                  </w:divBdr>
                                                  <w:divsChild>
                                                    <w:div w:id="1431852962">
                                                      <w:marLeft w:val="0"/>
                                                      <w:marRight w:val="0"/>
                                                      <w:marTop w:val="0"/>
                                                      <w:marBottom w:val="0"/>
                                                      <w:divBdr>
                                                        <w:top w:val="none" w:sz="0" w:space="0" w:color="auto"/>
                                                        <w:left w:val="none" w:sz="0" w:space="0" w:color="auto"/>
                                                        <w:bottom w:val="none" w:sz="0" w:space="0" w:color="auto"/>
                                                        <w:right w:val="none" w:sz="0" w:space="0" w:color="auto"/>
                                                      </w:divBdr>
                                                      <w:divsChild>
                                                        <w:div w:id="158179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79882">
          <w:marLeft w:val="0"/>
          <w:marRight w:val="0"/>
          <w:marTop w:val="0"/>
          <w:marBottom w:val="0"/>
          <w:divBdr>
            <w:top w:val="none" w:sz="0" w:space="0" w:color="auto"/>
            <w:left w:val="none" w:sz="0" w:space="0" w:color="auto"/>
            <w:bottom w:val="none" w:sz="0" w:space="0" w:color="auto"/>
            <w:right w:val="none" w:sz="0" w:space="0" w:color="auto"/>
          </w:divBdr>
          <w:divsChild>
            <w:div w:id="771168594">
              <w:marLeft w:val="0"/>
              <w:marRight w:val="0"/>
              <w:marTop w:val="0"/>
              <w:marBottom w:val="0"/>
              <w:divBdr>
                <w:top w:val="none" w:sz="0" w:space="0" w:color="auto"/>
                <w:left w:val="none" w:sz="0" w:space="0" w:color="auto"/>
                <w:bottom w:val="none" w:sz="0" w:space="0" w:color="auto"/>
                <w:right w:val="none" w:sz="0" w:space="0" w:color="auto"/>
              </w:divBdr>
              <w:divsChild>
                <w:div w:id="26584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09522">
      <w:bodyDiv w:val="1"/>
      <w:marLeft w:val="0"/>
      <w:marRight w:val="0"/>
      <w:marTop w:val="0"/>
      <w:marBottom w:val="0"/>
      <w:divBdr>
        <w:top w:val="none" w:sz="0" w:space="0" w:color="auto"/>
        <w:left w:val="none" w:sz="0" w:space="0" w:color="auto"/>
        <w:bottom w:val="none" w:sz="0" w:space="0" w:color="auto"/>
        <w:right w:val="none" w:sz="0" w:space="0" w:color="auto"/>
      </w:divBdr>
    </w:div>
    <w:div w:id="1293513397">
      <w:bodyDiv w:val="1"/>
      <w:marLeft w:val="0"/>
      <w:marRight w:val="0"/>
      <w:marTop w:val="0"/>
      <w:marBottom w:val="0"/>
      <w:divBdr>
        <w:top w:val="none" w:sz="0" w:space="0" w:color="auto"/>
        <w:left w:val="none" w:sz="0" w:space="0" w:color="auto"/>
        <w:bottom w:val="none" w:sz="0" w:space="0" w:color="auto"/>
        <w:right w:val="none" w:sz="0" w:space="0" w:color="auto"/>
      </w:divBdr>
    </w:div>
    <w:div w:id="1339577566">
      <w:bodyDiv w:val="1"/>
      <w:marLeft w:val="0"/>
      <w:marRight w:val="0"/>
      <w:marTop w:val="0"/>
      <w:marBottom w:val="0"/>
      <w:divBdr>
        <w:top w:val="none" w:sz="0" w:space="0" w:color="auto"/>
        <w:left w:val="none" w:sz="0" w:space="0" w:color="auto"/>
        <w:bottom w:val="none" w:sz="0" w:space="0" w:color="auto"/>
        <w:right w:val="none" w:sz="0" w:space="0" w:color="auto"/>
      </w:divBdr>
    </w:div>
    <w:div w:id="1345399812">
      <w:bodyDiv w:val="1"/>
      <w:marLeft w:val="0"/>
      <w:marRight w:val="0"/>
      <w:marTop w:val="0"/>
      <w:marBottom w:val="0"/>
      <w:divBdr>
        <w:top w:val="none" w:sz="0" w:space="0" w:color="auto"/>
        <w:left w:val="none" w:sz="0" w:space="0" w:color="auto"/>
        <w:bottom w:val="none" w:sz="0" w:space="0" w:color="auto"/>
        <w:right w:val="none" w:sz="0" w:space="0" w:color="auto"/>
      </w:divBdr>
    </w:div>
    <w:div w:id="1385327670">
      <w:bodyDiv w:val="1"/>
      <w:marLeft w:val="0"/>
      <w:marRight w:val="0"/>
      <w:marTop w:val="0"/>
      <w:marBottom w:val="0"/>
      <w:divBdr>
        <w:top w:val="none" w:sz="0" w:space="0" w:color="auto"/>
        <w:left w:val="none" w:sz="0" w:space="0" w:color="auto"/>
        <w:bottom w:val="none" w:sz="0" w:space="0" w:color="auto"/>
        <w:right w:val="none" w:sz="0" w:space="0" w:color="auto"/>
      </w:divBdr>
    </w:div>
    <w:div w:id="1426850710">
      <w:bodyDiv w:val="1"/>
      <w:marLeft w:val="0"/>
      <w:marRight w:val="0"/>
      <w:marTop w:val="0"/>
      <w:marBottom w:val="0"/>
      <w:divBdr>
        <w:top w:val="none" w:sz="0" w:space="0" w:color="auto"/>
        <w:left w:val="none" w:sz="0" w:space="0" w:color="auto"/>
        <w:bottom w:val="none" w:sz="0" w:space="0" w:color="auto"/>
        <w:right w:val="none" w:sz="0" w:space="0" w:color="auto"/>
      </w:divBdr>
    </w:div>
    <w:div w:id="1438526638">
      <w:bodyDiv w:val="1"/>
      <w:marLeft w:val="0"/>
      <w:marRight w:val="0"/>
      <w:marTop w:val="0"/>
      <w:marBottom w:val="0"/>
      <w:divBdr>
        <w:top w:val="none" w:sz="0" w:space="0" w:color="auto"/>
        <w:left w:val="none" w:sz="0" w:space="0" w:color="auto"/>
        <w:bottom w:val="none" w:sz="0" w:space="0" w:color="auto"/>
        <w:right w:val="none" w:sz="0" w:space="0" w:color="auto"/>
      </w:divBdr>
    </w:div>
    <w:div w:id="1471051024">
      <w:bodyDiv w:val="1"/>
      <w:marLeft w:val="0"/>
      <w:marRight w:val="0"/>
      <w:marTop w:val="0"/>
      <w:marBottom w:val="0"/>
      <w:divBdr>
        <w:top w:val="none" w:sz="0" w:space="0" w:color="auto"/>
        <w:left w:val="none" w:sz="0" w:space="0" w:color="auto"/>
        <w:bottom w:val="none" w:sz="0" w:space="0" w:color="auto"/>
        <w:right w:val="none" w:sz="0" w:space="0" w:color="auto"/>
      </w:divBdr>
    </w:div>
    <w:div w:id="1474375224">
      <w:bodyDiv w:val="1"/>
      <w:marLeft w:val="0"/>
      <w:marRight w:val="0"/>
      <w:marTop w:val="0"/>
      <w:marBottom w:val="0"/>
      <w:divBdr>
        <w:top w:val="none" w:sz="0" w:space="0" w:color="auto"/>
        <w:left w:val="none" w:sz="0" w:space="0" w:color="auto"/>
        <w:bottom w:val="none" w:sz="0" w:space="0" w:color="auto"/>
        <w:right w:val="none" w:sz="0" w:space="0" w:color="auto"/>
      </w:divBdr>
    </w:div>
    <w:div w:id="1509052717">
      <w:bodyDiv w:val="1"/>
      <w:marLeft w:val="0"/>
      <w:marRight w:val="0"/>
      <w:marTop w:val="0"/>
      <w:marBottom w:val="0"/>
      <w:divBdr>
        <w:top w:val="none" w:sz="0" w:space="0" w:color="auto"/>
        <w:left w:val="none" w:sz="0" w:space="0" w:color="auto"/>
        <w:bottom w:val="none" w:sz="0" w:space="0" w:color="auto"/>
        <w:right w:val="none" w:sz="0" w:space="0" w:color="auto"/>
      </w:divBdr>
    </w:div>
    <w:div w:id="1509439891">
      <w:bodyDiv w:val="1"/>
      <w:marLeft w:val="0"/>
      <w:marRight w:val="0"/>
      <w:marTop w:val="0"/>
      <w:marBottom w:val="0"/>
      <w:divBdr>
        <w:top w:val="none" w:sz="0" w:space="0" w:color="auto"/>
        <w:left w:val="none" w:sz="0" w:space="0" w:color="auto"/>
        <w:bottom w:val="none" w:sz="0" w:space="0" w:color="auto"/>
        <w:right w:val="none" w:sz="0" w:space="0" w:color="auto"/>
      </w:divBdr>
    </w:div>
    <w:div w:id="1527327072">
      <w:bodyDiv w:val="1"/>
      <w:marLeft w:val="0"/>
      <w:marRight w:val="0"/>
      <w:marTop w:val="0"/>
      <w:marBottom w:val="0"/>
      <w:divBdr>
        <w:top w:val="none" w:sz="0" w:space="0" w:color="auto"/>
        <w:left w:val="none" w:sz="0" w:space="0" w:color="auto"/>
        <w:bottom w:val="none" w:sz="0" w:space="0" w:color="auto"/>
        <w:right w:val="none" w:sz="0" w:space="0" w:color="auto"/>
      </w:divBdr>
    </w:div>
    <w:div w:id="1528592982">
      <w:bodyDiv w:val="1"/>
      <w:marLeft w:val="0"/>
      <w:marRight w:val="0"/>
      <w:marTop w:val="0"/>
      <w:marBottom w:val="0"/>
      <w:divBdr>
        <w:top w:val="none" w:sz="0" w:space="0" w:color="auto"/>
        <w:left w:val="none" w:sz="0" w:space="0" w:color="auto"/>
        <w:bottom w:val="none" w:sz="0" w:space="0" w:color="auto"/>
        <w:right w:val="none" w:sz="0" w:space="0" w:color="auto"/>
      </w:divBdr>
    </w:div>
    <w:div w:id="1539972416">
      <w:bodyDiv w:val="1"/>
      <w:marLeft w:val="0"/>
      <w:marRight w:val="0"/>
      <w:marTop w:val="0"/>
      <w:marBottom w:val="0"/>
      <w:divBdr>
        <w:top w:val="none" w:sz="0" w:space="0" w:color="auto"/>
        <w:left w:val="none" w:sz="0" w:space="0" w:color="auto"/>
        <w:bottom w:val="none" w:sz="0" w:space="0" w:color="auto"/>
        <w:right w:val="none" w:sz="0" w:space="0" w:color="auto"/>
      </w:divBdr>
    </w:div>
    <w:div w:id="1554542225">
      <w:bodyDiv w:val="1"/>
      <w:marLeft w:val="0"/>
      <w:marRight w:val="0"/>
      <w:marTop w:val="0"/>
      <w:marBottom w:val="0"/>
      <w:divBdr>
        <w:top w:val="none" w:sz="0" w:space="0" w:color="auto"/>
        <w:left w:val="none" w:sz="0" w:space="0" w:color="auto"/>
        <w:bottom w:val="none" w:sz="0" w:space="0" w:color="auto"/>
        <w:right w:val="none" w:sz="0" w:space="0" w:color="auto"/>
      </w:divBdr>
    </w:div>
    <w:div w:id="1589927593">
      <w:bodyDiv w:val="1"/>
      <w:marLeft w:val="0"/>
      <w:marRight w:val="0"/>
      <w:marTop w:val="0"/>
      <w:marBottom w:val="0"/>
      <w:divBdr>
        <w:top w:val="none" w:sz="0" w:space="0" w:color="auto"/>
        <w:left w:val="none" w:sz="0" w:space="0" w:color="auto"/>
        <w:bottom w:val="none" w:sz="0" w:space="0" w:color="auto"/>
        <w:right w:val="none" w:sz="0" w:space="0" w:color="auto"/>
      </w:divBdr>
    </w:div>
    <w:div w:id="1624967019">
      <w:bodyDiv w:val="1"/>
      <w:marLeft w:val="0"/>
      <w:marRight w:val="0"/>
      <w:marTop w:val="0"/>
      <w:marBottom w:val="0"/>
      <w:divBdr>
        <w:top w:val="none" w:sz="0" w:space="0" w:color="auto"/>
        <w:left w:val="none" w:sz="0" w:space="0" w:color="auto"/>
        <w:bottom w:val="none" w:sz="0" w:space="0" w:color="auto"/>
        <w:right w:val="none" w:sz="0" w:space="0" w:color="auto"/>
      </w:divBdr>
    </w:div>
    <w:div w:id="1650094981">
      <w:bodyDiv w:val="1"/>
      <w:marLeft w:val="0"/>
      <w:marRight w:val="0"/>
      <w:marTop w:val="0"/>
      <w:marBottom w:val="0"/>
      <w:divBdr>
        <w:top w:val="none" w:sz="0" w:space="0" w:color="auto"/>
        <w:left w:val="none" w:sz="0" w:space="0" w:color="auto"/>
        <w:bottom w:val="none" w:sz="0" w:space="0" w:color="auto"/>
        <w:right w:val="none" w:sz="0" w:space="0" w:color="auto"/>
      </w:divBdr>
    </w:div>
    <w:div w:id="1687557801">
      <w:bodyDiv w:val="1"/>
      <w:marLeft w:val="0"/>
      <w:marRight w:val="0"/>
      <w:marTop w:val="0"/>
      <w:marBottom w:val="0"/>
      <w:divBdr>
        <w:top w:val="none" w:sz="0" w:space="0" w:color="auto"/>
        <w:left w:val="none" w:sz="0" w:space="0" w:color="auto"/>
        <w:bottom w:val="none" w:sz="0" w:space="0" w:color="auto"/>
        <w:right w:val="none" w:sz="0" w:space="0" w:color="auto"/>
      </w:divBdr>
    </w:div>
    <w:div w:id="1733040035">
      <w:bodyDiv w:val="1"/>
      <w:marLeft w:val="0"/>
      <w:marRight w:val="0"/>
      <w:marTop w:val="0"/>
      <w:marBottom w:val="0"/>
      <w:divBdr>
        <w:top w:val="none" w:sz="0" w:space="0" w:color="auto"/>
        <w:left w:val="none" w:sz="0" w:space="0" w:color="auto"/>
        <w:bottom w:val="none" w:sz="0" w:space="0" w:color="auto"/>
        <w:right w:val="none" w:sz="0" w:space="0" w:color="auto"/>
      </w:divBdr>
    </w:div>
    <w:div w:id="1749114016">
      <w:bodyDiv w:val="1"/>
      <w:marLeft w:val="0"/>
      <w:marRight w:val="0"/>
      <w:marTop w:val="0"/>
      <w:marBottom w:val="0"/>
      <w:divBdr>
        <w:top w:val="none" w:sz="0" w:space="0" w:color="auto"/>
        <w:left w:val="none" w:sz="0" w:space="0" w:color="auto"/>
        <w:bottom w:val="none" w:sz="0" w:space="0" w:color="auto"/>
        <w:right w:val="none" w:sz="0" w:space="0" w:color="auto"/>
      </w:divBdr>
    </w:div>
    <w:div w:id="1820032351">
      <w:bodyDiv w:val="1"/>
      <w:marLeft w:val="0"/>
      <w:marRight w:val="0"/>
      <w:marTop w:val="0"/>
      <w:marBottom w:val="0"/>
      <w:divBdr>
        <w:top w:val="none" w:sz="0" w:space="0" w:color="auto"/>
        <w:left w:val="none" w:sz="0" w:space="0" w:color="auto"/>
        <w:bottom w:val="none" w:sz="0" w:space="0" w:color="auto"/>
        <w:right w:val="none" w:sz="0" w:space="0" w:color="auto"/>
      </w:divBdr>
    </w:div>
    <w:div w:id="1821147102">
      <w:bodyDiv w:val="1"/>
      <w:marLeft w:val="0"/>
      <w:marRight w:val="0"/>
      <w:marTop w:val="0"/>
      <w:marBottom w:val="0"/>
      <w:divBdr>
        <w:top w:val="none" w:sz="0" w:space="0" w:color="auto"/>
        <w:left w:val="none" w:sz="0" w:space="0" w:color="auto"/>
        <w:bottom w:val="none" w:sz="0" w:space="0" w:color="auto"/>
        <w:right w:val="none" w:sz="0" w:space="0" w:color="auto"/>
      </w:divBdr>
    </w:div>
    <w:div w:id="1830706656">
      <w:bodyDiv w:val="1"/>
      <w:marLeft w:val="0"/>
      <w:marRight w:val="0"/>
      <w:marTop w:val="0"/>
      <w:marBottom w:val="0"/>
      <w:divBdr>
        <w:top w:val="none" w:sz="0" w:space="0" w:color="auto"/>
        <w:left w:val="none" w:sz="0" w:space="0" w:color="auto"/>
        <w:bottom w:val="none" w:sz="0" w:space="0" w:color="auto"/>
        <w:right w:val="none" w:sz="0" w:space="0" w:color="auto"/>
      </w:divBdr>
    </w:div>
    <w:div w:id="1834178022">
      <w:bodyDiv w:val="1"/>
      <w:marLeft w:val="0"/>
      <w:marRight w:val="0"/>
      <w:marTop w:val="0"/>
      <w:marBottom w:val="0"/>
      <w:divBdr>
        <w:top w:val="none" w:sz="0" w:space="0" w:color="auto"/>
        <w:left w:val="none" w:sz="0" w:space="0" w:color="auto"/>
        <w:bottom w:val="none" w:sz="0" w:space="0" w:color="auto"/>
        <w:right w:val="none" w:sz="0" w:space="0" w:color="auto"/>
      </w:divBdr>
    </w:div>
    <w:div w:id="1840119859">
      <w:bodyDiv w:val="1"/>
      <w:marLeft w:val="0"/>
      <w:marRight w:val="0"/>
      <w:marTop w:val="0"/>
      <w:marBottom w:val="0"/>
      <w:divBdr>
        <w:top w:val="none" w:sz="0" w:space="0" w:color="auto"/>
        <w:left w:val="none" w:sz="0" w:space="0" w:color="auto"/>
        <w:bottom w:val="none" w:sz="0" w:space="0" w:color="auto"/>
        <w:right w:val="none" w:sz="0" w:space="0" w:color="auto"/>
      </w:divBdr>
    </w:div>
    <w:div w:id="1881550530">
      <w:bodyDiv w:val="1"/>
      <w:marLeft w:val="0"/>
      <w:marRight w:val="0"/>
      <w:marTop w:val="0"/>
      <w:marBottom w:val="0"/>
      <w:divBdr>
        <w:top w:val="none" w:sz="0" w:space="0" w:color="auto"/>
        <w:left w:val="none" w:sz="0" w:space="0" w:color="auto"/>
        <w:bottom w:val="none" w:sz="0" w:space="0" w:color="auto"/>
        <w:right w:val="none" w:sz="0" w:space="0" w:color="auto"/>
      </w:divBdr>
    </w:div>
    <w:div w:id="1931697293">
      <w:bodyDiv w:val="1"/>
      <w:marLeft w:val="0"/>
      <w:marRight w:val="0"/>
      <w:marTop w:val="0"/>
      <w:marBottom w:val="0"/>
      <w:divBdr>
        <w:top w:val="none" w:sz="0" w:space="0" w:color="auto"/>
        <w:left w:val="none" w:sz="0" w:space="0" w:color="auto"/>
        <w:bottom w:val="none" w:sz="0" w:space="0" w:color="auto"/>
        <w:right w:val="none" w:sz="0" w:space="0" w:color="auto"/>
      </w:divBdr>
    </w:div>
    <w:div w:id="1966235300">
      <w:bodyDiv w:val="1"/>
      <w:marLeft w:val="0"/>
      <w:marRight w:val="0"/>
      <w:marTop w:val="0"/>
      <w:marBottom w:val="0"/>
      <w:divBdr>
        <w:top w:val="none" w:sz="0" w:space="0" w:color="auto"/>
        <w:left w:val="none" w:sz="0" w:space="0" w:color="auto"/>
        <w:bottom w:val="none" w:sz="0" w:space="0" w:color="auto"/>
        <w:right w:val="none" w:sz="0" w:space="0" w:color="auto"/>
      </w:divBdr>
    </w:div>
    <w:div w:id="2033142414">
      <w:bodyDiv w:val="1"/>
      <w:marLeft w:val="0"/>
      <w:marRight w:val="0"/>
      <w:marTop w:val="0"/>
      <w:marBottom w:val="0"/>
      <w:divBdr>
        <w:top w:val="none" w:sz="0" w:space="0" w:color="auto"/>
        <w:left w:val="none" w:sz="0" w:space="0" w:color="auto"/>
        <w:bottom w:val="none" w:sz="0" w:space="0" w:color="auto"/>
        <w:right w:val="none" w:sz="0" w:space="0" w:color="auto"/>
      </w:divBdr>
    </w:div>
    <w:div w:id="2041121041">
      <w:bodyDiv w:val="1"/>
      <w:marLeft w:val="0"/>
      <w:marRight w:val="0"/>
      <w:marTop w:val="0"/>
      <w:marBottom w:val="0"/>
      <w:divBdr>
        <w:top w:val="none" w:sz="0" w:space="0" w:color="auto"/>
        <w:left w:val="none" w:sz="0" w:space="0" w:color="auto"/>
        <w:bottom w:val="none" w:sz="0" w:space="0" w:color="auto"/>
        <w:right w:val="none" w:sz="0" w:space="0" w:color="auto"/>
      </w:divBdr>
    </w:div>
    <w:div w:id="2089378533">
      <w:bodyDiv w:val="1"/>
      <w:marLeft w:val="0"/>
      <w:marRight w:val="0"/>
      <w:marTop w:val="0"/>
      <w:marBottom w:val="0"/>
      <w:divBdr>
        <w:top w:val="none" w:sz="0" w:space="0" w:color="auto"/>
        <w:left w:val="none" w:sz="0" w:space="0" w:color="auto"/>
        <w:bottom w:val="none" w:sz="0" w:space="0" w:color="auto"/>
        <w:right w:val="none" w:sz="0" w:space="0" w:color="auto"/>
      </w:divBdr>
    </w:div>
    <w:div w:id="211998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aude@portomurtinho.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64F8BF-5FF8-46EF-9D13-1777FC1D8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2808</Words>
  <Characters>15165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Solicitação de compras</vt:lpstr>
    </vt:vector>
  </TitlesOfParts>
  <Company>WinXP SP2 E</Company>
  <LinksUpToDate>false</LinksUpToDate>
  <CharactersWithSpaces>17938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Solicitação de compras</dc:title>
  <dc:creator>WinXP</dc:creator>
  <cp:lastModifiedBy>Josely</cp:lastModifiedBy>
  <cp:revision>2</cp:revision>
  <cp:lastPrinted>2026-02-20T15:53:00Z</cp:lastPrinted>
  <dcterms:created xsi:type="dcterms:W3CDTF">2026-03-04T20:42:00Z</dcterms:created>
  <dcterms:modified xsi:type="dcterms:W3CDTF">2026-03-04T20:42:00Z</dcterms:modified>
</cp:coreProperties>
</file>